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CDC6E" w14:textId="77777777" w:rsidR="00871EEC" w:rsidRPr="00F56271" w:rsidRDefault="00871EEC">
      <w:pPr>
        <w:ind w:left="-426"/>
        <w:rPr>
          <w:rFonts w:cstheme="minorHAnsi"/>
          <w:sz w:val="21"/>
          <w:szCs w:val="21"/>
        </w:rPr>
      </w:pPr>
    </w:p>
    <w:p w14:paraId="21F16505" w14:textId="77777777" w:rsidR="00871EEC" w:rsidRPr="00F56271" w:rsidRDefault="00871EEC">
      <w:pPr>
        <w:ind w:left="-426"/>
        <w:rPr>
          <w:rFonts w:cstheme="minorHAnsi"/>
          <w:sz w:val="21"/>
          <w:szCs w:val="21"/>
        </w:rPr>
      </w:pPr>
    </w:p>
    <w:p w14:paraId="280EF872" w14:textId="77777777" w:rsidR="00871EEC" w:rsidRPr="00F56271" w:rsidRDefault="00871EEC" w:rsidP="001C1644">
      <w:pPr>
        <w:rPr>
          <w:rFonts w:cstheme="minorHAnsi"/>
          <w:sz w:val="21"/>
          <w:szCs w:val="21"/>
        </w:rPr>
      </w:pPr>
    </w:p>
    <w:p w14:paraId="281D41D2" w14:textId="4ED8BD7F" w:rsidR="00871EEC" w:rsidRPr="00F56271" w:rsidRDefault="00B12629" w:rsidP="001224C3">
      <w:pPr>
        <w:ind w:left="-426"/>
        <w:rPr>
          <w:rFonts w:cstheme="minorHAnsi"/>
          <w:sz w:val="21"/>
          <w:szCs w:val="21"/>
        </w:rPr>
      </w:pPr>
      <w:r w:rsidRPr="00F56271">
        <w:rPr>
          <w:rFonts w:cstheme="minorHAnsi"/>
          <w:sz w:val="21"/>
          <w:szCs w:val="21"/>
        </w:rPr>
        <w:tab/>
      </w:r>
      <w:r w:rsidRPr="00F56271">
        <w:rPr>
          <w:rFonts w:cstheme="minorHAnsi"/>
          <w:sz w:val="21"/>
          <w:szCs w:val="21"/>
        </w:rPr>
        <w:tab/>
      </w:r>
      <w:r w:rsidRPr="00F56271">
        <w:rPr>
          <w:rFonts w:cstheme="minorHAnsi"/>
          <w:sz w:val="21"/>
          <w:szCs w:val="21"/>
        </w:rPr>
        <w:tab/>
      </w:r>
      <w:r w:rsidRPr="00F56271">
        <w:rPr>
          <w:rFonts w:cstheme="minorHAnsi"/>
          <w:sz w:val="21"/>
          <w:szCs w:val="21"/>
        </w:rPr>
        <w:tab/>
      </w:r>
      <w:r w:rsidRPr="00F56271">
        <w:rPr>
          <w:rFonts w:cstheme="minorHAnsi"/>
          <w:sz w:val="21"/>
          <w:szCs w:val="21"/>
        </w:rPr>
        <w:tab/>
      </w:r>
      <w:r w:rsidRPr="00F56271">
        <w:rPr>
          <w:rFonts w:cstheme="minorHAnsi"/>
          <w:sz w:val="21"/>
          <w:szCs w:val="21"/>
        </w:rPr>
        <w:tab/>
        <w:t xml:space="preserve">                                                      </w:t>
      </w:r>
      <w:r w:rsidR="001C1644" w:rsidRPr="00F56271">
        <w:rPr>
          <w:rFonts w:cstheme="minorHAnsi"/>
          <w:sz w:val="21"/>
          <w:szCs w:val="21"/>
        </w:rPr>
        <w:t xml:space="preserve">     </w:t>
      </w:r>
      <w:r w:rsidRPr="00F56271">
        <w:rPr>
          <w:rFonts w:cstheme="minorHAnsi"/>
          <w:sz w:val="21"/>
          <w:szCs w:val="21"/>
        </w:rPr>
        <w:t xml:space="preserve">  </w:t>
      </w:r>
      <w:r w:rsidR="001C1644" w:rsidRPr="00F56271">
        <w:rPr>
          <w:rFonts w:cstheme="minorHAnsi"/>
          <w:sz w:val="21"/>
          <w:szCs w:val="21"/>
        </w:rPr>
        <w:t xml:space="preserve">  </w:t>
      </w:r>
      <w:r w:rsidRPr="00F56271">
        <w:rPr>
          <w:rFonts w:cstheme="minorHAnsi"/>
          <w:sz w:val="21"/>
          <w:szCs w:val="21"/>
        </w:rPr>
        <w:t xml:space="preserve"> </w:t>
      </w:r>
      <w:r w:rsidR="00F56271" w:rsidRPr="00F56271">
        <w:rPr>
          <w:rFonts w:cstheme="minorHAnsi"/>
          <w:sz w:val="21"/>
          <w:szCs w:val="21"/>
        </w:rPr>
        <w:t xml:space="preserve">     </w:t>
      </w:r>
      <w:r w:rsidR="001C1644" w:rsidRPr="00F56271">
        <w:rPr>
          <w:rFonts w:cstheme="minorHAnsi"/>
          <w:sz w:val="21"/>
          <w:szCs w:val="21"/>
        </w:rPr>
        <w:t>Friday 12</w:t>
      </w:r>
      <w:r w:rsidR="001C1644" w:rsidRPr="00F56271">
        <w:rPr>
          <w:rFonts w:cstheme="minorHAnsi"/>
          <w:sz w:val="21"/>
          <w:szCs w:val="21"/>
          <w:vertAlign w:val="superscript"/>
        </w:rPr>
        <w:t>th</w:t>
      </w:r>
      <w:r w:rsidR="001C1644" w:rsidRPr="00F56271">
        <w:rPr>
          <w:rFonts w:cstheme="minorHAnsi"/>
          <w:sz w:val="21"/>
          <w:szCs w:val="21"/>
        </w:rPr>
        <w:t xml:space="preserve"> February 2021</w:t>
      </w:r>
    </w:p>
    <w:p w14:paraId="0572CDDD" w14:textId="77777777" w:rsidR="00871EEC" w:rsidRPr="00F56271" w:rsidRDefault="00B12629">
      <w:pPr>
        <w:ind w:left="-426"/>
        <w:rPr>
          <w:rFonts w:cstheme="minorHAnsi"/>
          <w:sz w:val="21"/>
          <w:szCs w:val="21"/>
        </w:rPr>
      </w:pPr>
      <w:r w:rsidRPr="00F56271">
        <w:rPr>
          <w:rFonts w:cstheme="minorHAnsi"/>
          <w:sz w:val="21"/>
          <w:szCs w:val="21"/>
        </w:rPr>
        <w:t>Dear Parents/Carers,</w:t>
      </w:r>
      <w:r w:rsidRPr="00F56271">
        <w:rPr>
          <w:rFonts w:cstheme="minorHAnsi"/>
          <w:sz w:val="21"/>
          <w:szCs w:val="21"/>
        </w:rPr>
        <w:tab/>
      </w:r>
    </w:p>
    <w:p w14:paraId="20505015" w14:textId="77777777" w:rsidR="00871EEC" w:rsidRPr="00F56271" w:rsidRDefault="00B12629">
      <w:pPr>
        <w:ind w:left="-426"/>
        <w:rPr>
          <w:rFonts w:cstheme="minorHAnsi"/>
          <w:sz w:val="21"/>
          <w:szCs w:val="21"/>
        </w:rPr>
      </w:pPr>
      <w:r w:rsidRPr="00F56271">
        <w:rPr>
          <w:rFonts w:cstheme="minorHAnsi"/>
          <w:sz w:val="21"/>
          <w:szCs w:val="21"/>
        </w:rPr>
        <w:tab/>
      </w:r>
      <w:r w:rsidRPr="00F56271">
        <w:rPr>
          <w:rFonts w:cstheme="minorHAnsi"/>
          <w:sz w:val="21"/>
          <w:szCs w:val="21"/>
        </w:rPr>
        <w:tab/>
      </w:r>
      <w:r w:rsidRPr="00F56271">
        <w:rPr>
          <w:rFonts w:cstheme="minorHAnsi"/>
          <w:sz w:val="21"/>
          <w:szCs w:val="21"/>
        </w:rPr>
        <w:tab/>
      </w:r>
      <w:r w:rsidRPr="00F56271">
        <w:rPr>
          <w:rFonts w:cstheme="minorHAnsi"/>
          <w:sz w:val="21"/>
          <w:szCs w:val="21"/>
        </w:rPr>
        <w:tab/>
      </w:r>
      <w:r w:rsidRPr="00F56271">
        <w:rPr>
          <w:rFonts w:cstheme="minorHAnsi"/>
          <w:sz w:val="21"/>
          <w:szCs w:val="21"/>
        </w:rPr>
        <w:tab/>
      </w:r>
    </w:p>
    <w:p w14:paraId="441D0354" w14:textId="115B4ADE" w:rsidR="00871EEC" w:rsidRPr="00F56271" w:rsidRDefault="00B12629">
      <w:pPr>
        <w:ind w:left="-426"/>
        <w:rPr>
          <w:rFonts w:cstheme="minorHAnsi"/>
          <w:b/>
          <w:sz w:val="21"/>
          <w:szCs w:val="21"/>
          <w:u w:val="single"/>
        </w:rPr>
      </w:pPr>
      <w:r w:rsidRPr="00F56271">
        <w:rPr>
          <w:rFonts w:eastAsia="Times New Roman" w:cstheme="minorHAnsi"/>
          <w:color w:val="0B0C0C"/>
          <w:sz w:val="21"/>
          <w:szCs w:val="21"/>
        </w:rPr>
        <w:t xml:space="preserve">We hope that you are keeping well and that your child is working as well as they can during this difficult time. </w:t>
      </w:r>
      <w:r w:rsidR="00F56271" w:rsidRPr="00F56271">
        <w:rPr>
          <w:rFonts w:eastAsia="Times New Roman" w:cstheme="minorHAnsi"/>
          <w:color w:val="0B0C0C"/>
          <w:sz w:val="21"/>
          <w:szCs w:val="21"/>
        </w:rPr>
        <w:t>Next week is half term (Monday 15</w:t>
      </w:r>
      <w:r w:rsidR="00F56271" w:rsidRPr="00F56271">
        <w:rPr>
          <w:rFonts w:eastAsia="Times New Roman" w:cstheme="minorHAnsi"/>
          <w:color w:val="0B0C0C"/>
          <w:sz w:val="21"/>
          <w:szCs w:val="21"/>
          <w:vertAlign w:val="superscript"/>
        </w:rPr>
        <w:t>th</w:t>
      </w:r>
      <w:r w:rsidR="00F56271" w:rsidRPr="00F56271">
        <w:rPr>
          <w:rFonts w:eastAsia="Times New Roman" w:cstheme="minorHAnsi"/>
          <w:color w:val="0B0C0C"/>
          <w:sz w:val="21"/>
          <w:szCs w:val="21"/>
        </w:rPr>
        <w:t xml:space="preserve"> until Friday 19</w:t>
      </w:r>
      <w:r w:rsidR="00F56271" w:rsidRPr="00F56271">
        <w:rPr>
          <w:rFonts w:eastAsia="Times New Roman" w:cstheme="minorHAnsi"/>
          <w:color w:val="0B0C0C"/>
          <w:sz w:val="21"/>
          <w:szCs w:val="21"/>
          <w:vertAlign w:val="superscript"/>
        </w:rPr>
        <w:t>th</w:t>
      </w:r>
      <w:r w:rsidR="00F56271" w:rsidRPr="00F56271">
        <w:rPr>
          <w:rFonts w:eastAsia="Times New Roman" w:cstheme="minorHAnsi"/>
          <w:color w:val="0B0C0C"/>
          <w:sz w:val="21"/>
          <w:szCs w:val="21"/>
        </w:rPr>
        <w:t xml:space="preserve"> February) and</w:t>
      </w:r>
      <w:r w:rsidRPr="00F56271">
        <w:rPr>
          <w:rFonts w:eastAsia="Times New Roman" w:cstheme="minorHAnsi"/>
          <w:color w:val="0B0C0C"/>
          <w:sz w:val="21"/>
          <w:szCs w:val="21"/>
        </w:rPr>
        <w:t xml:space="preserve"> </w:t>
      </w:r>
      <w:r w:rsidR="00F56271" w:rsidRPr="00F56271">
        <w:rPr>
          <w:rFonts w:cstheme="minorHAnsi"/>
          <w:b/>
          <w:sz w:val="21"/>
          <w:szCs w:val="21"/>
          <w:u w:val="single"/>
        </w:rPr>
        <w:t>s</w:t>
      </w:r>
      <w:r w:rsidRPr="00F56271">
        <w:rPr>
          <w:rFonts w:cstheme="minorHAnsi"/>
          <w:b/>
          <w:sz w:val="21"/>
          <w:szCs w:val="21"/>
          <w:u w:val="single"/>
        </w:rPr>
        <w:t>chool will re-open on Monday 22</w:t>
      </w:r>
      <w:r w:rsidRPr="00F56271">
        <w:rPr>
          <w:rFonts w:cstheme="minorHAnsi"/>
          <w:b/>
          <w:sz w:val="21"/>
          <w:szCs w:val="21"/>
          <w:u w:val="single"/>
          <w:vertAlign w:val="superscript"/>
        </w:rPr>
        <w:t>nd</w:t>
      </w:r>
      <w:r w:rsidRPr="00F56271">
        <w:rPr>
          <w:rFonts w:cstheme="minorHAnsi"/>
          <w:b/>
          <w:sz w:val="21"/>
          <w:szCs w:val="21"/>
          <w:u w:val="single"/>
        </w:rPr>
        <w:t xml:space="preserve"> February</w:t>
      </w:r>
      <w:r w:rsidRPr="00F56271">
        <w:rPr>
          <w:rFonts w:eastAsia="Tahoma" w:cstheme="minorHAnsi"/>
          <w:b/>
          <w:sz w:val="21"/>
          <w:szCs w:val="21"/>
          <w:u w:val="single"/>
        </w:rPr>
        <w:t xml:space="preserve"> to vulnerable children and the children of critical workers only.</w:t>
      </w:r>
    </w:p>
    <w:p w14:paraId="28159538" w14:textId="77777777" w:rsidR="00871EEC" w:rsidRPr="00F56271" w:rsidRDefault="00871EEC">
      <w:pPr>
        <w:ind w:left="-426"/>
        <w:rPr>
          <w:rFonts w:cstheme="minorHAnsi"/>
          <w:b/>
          <w:sz w:val="21"/>
          <w:szCs w:val="21"/>
          <w:u w:val="single"/>
        </w:rPr>
      </w:pPr>
    </w:p>
    <w:p w14:paraId="5F0A47CE" w14:textId="175645C0" w:rsidR="00871EEC" w:rsidRPr="00F56271" w:rsidRDefault="00B12629">
      <w:pPr>
        <w:ind w:left="-426"/>
        <w:rPr>
          <w:rFonts w:eastAsia="Times New Roman" w:cstheme="minorHAnsi"/>
          <w:color w:val="0B0C0C"/>
          <w:sz w:val="21"/>
          <w:szCs w:val="21"/>
        </w:rPr>
      </w:pPr>
      <w:r w:rsidRPr="00F56271">
        <w:rPr>
          <w:rFonts w:eastAsia="Times New Roman" w:cstheme="minorHAnsi"/>
          <w:color w:val="0B0C0C"/>
          <w:sz w:val="21"/>
          <w:szCs w:val="21"/>
        </w:rPr>
        <w:t>You will be aware from the Prime Minister's announcement that students will not be returning to school before</w:t>
      </w:r>
      <w:r w:rsidR="00F56271" w:rsidRPr="00F56271">
        <w:rPr>
          <w:rFonts w:eastAsia="Times New Roman" w:cstheme="minorHAnsi"/>
          <w:color w:val="0B0C0C"/>
          <w:sz w:val="21"/>
          <w:szCs w:val="21"/>
        </w:rPr>
        <w:t xml:space="preserve"> the </w:t>
      </w:r>
      <w:r w:rsidRPr="00F56271">
        <w:rPr>
          <w:rFonts w:eastAsia="Times New Roman" w:cstheme="minorHAnsi"/>
          <w:color w:val="0B0C0C"/>
          <w:sz w:val="21"/>
          <w:szCs w:val="21"/>
        </w:rPr>
        <w:t>8</w:t>
      </w:r>
      <w:r w:rsidR="00F56271" w:rsidRPr="00F56271">
        <w:rPr>
          <w:rFonts w:eastAsia="Times New Roman" w:cstheme="minorHAnsi"/>
          <w:color w:val="0B0C0C"/>
          <w:sz w:val="21"/>
          <w:szCs w:val="21"/>
          <w:vertAlign w:val="superscript"/>
        </w:rPr>
        <w:t>th</w:t>
      </w:r>
      <w:r w:rsidR="00F56271" w:rsidRPr="00F56271">
        <w:rPr>
          <w:rFonts w:eastAsia="Times New Roman" w:cstheme="minorHAnsi"/>
          <w:color w:val="0B0C0C"/>
          <w:sz w:val="21"/>
          <w:szCs w:val="21"/>
        </w:rPr>
        <w:t xml:space="preserve"> of </w:t>
      </w:r>
      <w:r w:rsidRPr="00F56271">
        <w:rPr>
          <w:rFonts w:eastAsia="Times New Roman" w:cstheme="minorHAnsi"/>
          <w:color w:val="0B0C0C"/>
          <w:sz w:val="21"/>
          <w:szCs w:val="21"/>
        </w:rPr>
        <w:t>March</w:t>
      </w:r>
      <w:r w:rsidR="00F56271" w:rsidRPr="00F56271">
        <w:rPr>
          <w:rFonts w:eastAsia="Times New Roman" w:cstheme="minorHAnsi"/>
          <w:color w:val="0B0C0C"/>
          <w:sz w:val="21"/>
          <w:szCs w:val="21"/>
        </w:rPr>
        <w:t>. This is</w:t>
      </w:r>
      <w:r w:rsidRPr="00F56271">
        <w:rPr>
          <w:rFonts w:eastAsia="Times New Roman" w:cstheme="minorHAnsi"/>
          <w:color w:val="0B0C0C"/>
          <w:sz w:val="21"/>
          <w:szCs w:val="21"/>
        </w:rPr>
        <w:t xml:space="preserve"> the date on which he hopes that students might be able to start returning. </w:t>
      </w:r>
    </w:p>
    <w:p w14:paraId="28718819" w14:textId="77777777" w:rsidR="00871EEC" w:rsidRPr="00F56271" w:rsidRDefault="00871EEC">
      <w:pPr>
        <w:ind w:left="-426"/>
        <w:rPr>
          <w:rFonts w:eastAsia="Times New Roman" w:cstheme="minorHAnsi"/>
          <w:color w:val="0B0C0C"/>
          <w:sz w:val="21"/>
          <w:szCs w:val="21"/>
        </w:rPr>
      </w:pPr>
    </w:p>
    <w:p w14:paraId="357171F1" w14:textId="20CB4005" w:rsidR="00871EEC" w:rsidRPr="001224C3" w:rsidRDefault="00B12629" w:rsidP="001224C3">
      <w:pPr>
        <w:ind w:left="-426"/>
        <w:rPr>
          <w:rFonts w:eastAsia="Times New Roman" w:cstheme="minorHAnsi"/>
          <w:color w:val="0B0C0C"/>
          <w:sz w:val="21"/>
          <w:szCs w:val="21"/>
        </w:rPr>
      </w:pPr>
      <w:r w:rsidRPr="00F56271">
        <w:rPr>
          <w:rFonts w:eastAsia="Times New Roman" w:cstheme="minorHAnsi"/>
          <w:color w:val="0B0C0C"/>
          <w:sz w:val="21"/>
          <w:szCs w:val="21"/>
        </w:rPr>
        <w:t>We expect a review of this during the week beginning 22</w:t>
      </w:r>
      <w:r w:rsidR="00F56271" w:rsidRPr="00F56271">
        <w:rPr>
          <w:rFonts w:eastAsia="Times New Roman" w:cstheme="minorHAnsi"/>
          <w:color w:val="0B0C0C"/>
          <w:sz w:val="21"/>
          <w:szCs w:val="21"/>
          <w:vertAlign w:val="superscript"/>
        </w:rPr>
        <w:t>nd</w:t>
      </w:r>
      <w:r w:rsidRPr="00F56271">
        <w:rPr>
          <w:rFonts w:eastAsia="Times New Roman" w:cstheme="minorHAnsi"/>
          <w:color w:val="0B0C0C"/>
          <w:sz w:val="21"/>
          <w:szCs w:val="21"/>
        </w:rPr>
        <w:t xml:space="preserve"> February, and we have been promised two weeks' warning of any changes. This is obviously disappointing news, but at least we have some concrete information to work on.</w:t>
      </w:r>
      <w:r w:rsidR="001224C3">
        <w:rPr>
          <w:rFonts w:eastAsia="Times New Roman" w:cstheme="minorHAnsi"/>
          <w:color w:val="0B0C0C"/>
          <w:sz w:val="21"/>
          <w:szCs w:val="21"/>
        </w:rPr>
        <w:t xml:space="preserve"> </w:t>
      </w:r>
      <w:r w:rsidRPr="00F56271">
        <w:rPr>
          <w:rFonts w:cstheme="minorHAnsi"/>
          <w:sz w:val="21"/>
          <w:szCs w:val="21"/>
        </w:rPr>
        <w:t>We will of course contact you directly if anything changes.</w:t>
      </w:r>
    </w:p>
    <w:p w14:paraId="5C2D0CC8" w14:textId="77777777" w:rsidR="00871EEC" w:rsidRPr="00F56271" w:rsidRDefault="00871EEC">
      <w:pPr>
        <w:ind w:left="-426"/>
        <w:rPr>
          <w:rFonts w:cstheme="minorHAnsi"/>
          <w:sz w:val="21"/>
          <w:szCs w:val="21"/>
        </w:rPr>
      </w:pPr>
    </w:p>
    <w:p w14:paraId="0E4B8844" w14:textId="33B1A7C8" w:rsidR="00871EEC" w:rsidRPr="00F56271" w:rsidRDefault="00B12629" w:rsidP="00F56271">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Onsite and Offsite provision</w:t>
      </w:r>
      <w:r w:rsidR="00F56271" w:rsidRPr="00F56271">
        <w:rPr>
          <w:rFonts w:eastAsia="Tahoma" w:cstheme="minorHAnsi"/>
          <w:b/>
          <w:bCs/>
          <w:color w:val="79133E"/>
          <w:sz w:val="21"/>
          <w:szCs w:val="21"/>
          <w:u w:val="single"/>
        </w:rPr>
        <w:br/>
      </w:r>
      <w:r w:rsidRPr="00F56271">
        <w:rPr>
          <w:rFonts w:eastAsia="Times New Roman" w:cstheme="minorHAnsi"/>
          <w:color w:val="0B0C0C"/>
          <w:sz w:val="21"/>
          <w:szCs w:val="21"/>
        </w:rPr>
        <w:t>During this month, the Senior Leadership Team has conducted a review of provision so far this term taking feedback from students, staff, and parents into account.</w:t>
      </w:r>
      <w:r w:rsidRPr="00F56271">
        <w:rPr>
          <w:rFonts w:cstheme="minorHAnsi"/>
          <w:bCs/>
          <w:sz w:val="21"/>
          <w:szCs w:val="21"/>
        </w:rPr>
        <w:t xml:space="preserve"> </w:t>
      </w:r>
    </w:p>
    <w:p w14:paraId="02B759AC" w14:textId="77777777" w:rsidR="00871EEC" w:rsidRPr="00F56271" w:rsidRDefault="00871EEC">
      <w:pPr>
        <w:ind w:left="-426"/>
        <w:rPr>
          <w:rFonts w:cstheme="minorHAnsi"/>
          <w:bCs/>
          <w:sz w:val="21"/>
          <w:szCs w:val="21"/>
        </w:rPr>
      </w:pPr>
    </w:p>
    <w:p w14:paraId="4EF7BB1B" w14:textId="77777777" w:rsidR="00871EEC" w:rsidRPr="00F56271" w:rsidRDefault="00B12629">
      <w:pPr>
        <w:ind w:left="-426"/>
        <w:rPr>
          <w:rFonts w:cstheme="minorHAnsi"/>
          <w:bCs/>
          <w:sz w:val="21"/>
          <w:szCs w:val="21"/>
        </w:rPr>
      </w:pPr>
      <w:r w:rsidRPr="00F56271">
        <w:rPr>
          <w:rFonts w:eastAsia="Times New Roman" w:cstheme="minorHAnsi"/>
          <w:color w:val="0B0C0C"/>
          <w:sz w:val="21"/>
          <w:szCs w:val="21"/>
        </w:rPr>
        <w:t>We have noted the concerns about students having to share laptops with their siblings, issues with accessing the work, the lack of variety, delays in receiving home learning packs and are very aware of the social constraints that are affecting us all.</w:t>
      </w:r>
    </w:p>
    <w:p w14:paraId="10D1C751" w14:textId="77777777" w:rsidR="00871EEC" w:rsidRPr="00F56271" w:rsidRDefault="00871EEC">
      <w:pPr>
        <w:ind w:left="-426"/>
        <w:rPr>
          <w:rFonts w:cstheme="minorHAnsi"/>
          <w:bCs/>
          <w:sz w:val="21"/>
          <w:szCs w:val="21"/>
        </w:rPr>
      </w:pPr>
    </w:p>
    <w:p w14:paraId="5AD82400" w14:textId="77777777" w:rsidR="00871EEC" w:rsidRPr="00F56271" w:rsidRDefault="00B12629">
      <w:pPr>
        <w:ind w:left="-426"/>
        <w:rPr>
          <w:rFonts w:cstheme="minorHAnsi"/>
          <w:bCs/>
          <w:sz w:val="21"/>
          <w:szCs w:val="21"/>
        </w:rPr>
      </w:pPr>
      <w:r w:rsidRPr="00F56271">
        <w:rPr>
          <w:rFonts w:cstheme="minorHAnsi"/>
          <w:bCs/>
          <w:sz w:val="21"/>
          <w:szCs w:val="21"/>
        </w:rPr>
        <w:t xml:space="preserve">We have been working closely with parents, carers, and students to support and ensure that </w:t>
      </w:r>
      <w:r w:rsidRPr="00F56271">
        <w:rPr>
          <w:rFonts w:cstheme="minorHAnsi"/>
          <w:b/>
          <w:sz w:val="21"/>
          <w:szCs w:val="21"/>
        </w:rPr>
        <w:t xml:space="preserve">MOST </w:t>
      </w:r>
      <w:r w:rsidRPr="00F56271">
        <w:rPr>
          <w:rFonts w:cstheme="minorHAnsi"/>
          <w:bCs/>
          <w:sz w:val="21"/>
          <w:szCs w:val="21"/>
        </w:rPr>
        <w:t>students whether working onsite or offsite have access to a laptop and the internet so that they can fully access TJA online via Teams.</w:t>
      </w:r>
    </w:p>
    <w:p w14:paraId="30E9E8F8" w14:textId="77777777" w:rsidR="00871EEC" w:rsidRPr="00F56271" w:rsidRDefault="00871EEC">
      <w:pPr>
        <w:rPr>
          <w:rFonts w:eastAsia="Times New Roman" w:cstheme="minorHAnsi"/>
          <w:color w:val="0B0C0C"/>
          <w:sz w:val="21"/>
          <w:szCs w:val="21"/>
        </w:rPr>
      </w:pPr>
    </w:p>
    <w:p w14:paraId="189B4B30" w14:textId="4B3C5C5B" w:rsidR="00871EEC" w:rsidRPr="00F56271" w:rsidRDefault="00B12629">
      <w:pPr>
        <w:ind w:left="-426"/>
        <w:rPr>
          <w:rFonts w:eastAsia="Times New Roman" w:cstheme="minorHAnsi"/>
          <w:color w:val="0B0C0C"/>
          <w:sz w:val="21"/>
          <w:szCs w:val="21"/>
        </w:rPr>
      </w:pPr>
      <w:r w:rsidRPr="00F56271">
        <w:rPr>
          <w:rFonts w:eastAsia="Times New Roman" w:cstheme="minorHAnsi"/>
          <w:color w:val="0B0C0C"/>
          <w:sz w:val="21"/>
          <w:szCs w:val="21"/>
        </w:rPr>
        <w:t xml:space="preserve">Overall, we are very pleased with the progress that students have been making, the way that staff have risen to new challenges to support our students, and the positivity from parents. </w:t>
      </w:r>
    </w:p>
    <w:p w14:paraId="18A022CB" w14:textId="77777777" w:rsidR="00871EEC" w:rsidRPr="00F56271" w:rsidRDefault="00871EEC">
      <w:pPr>
        <w:ind w:left="-426"/>
        <w:rPr>
          <w:rFonts w:eastAsia="Times New Roman" w:cstheme="minorHAnsi"/>
          <w:color w:val="0B0C0C"/>
          <w:sz w:val="21"/>
          <w:szCs w:val="21"/>
        </w:rPr>
      </w:pPr>
    </w:p>
    <w:p w14:paraId="52637B9E" w14:textId="29206B29" w:rsidR="00871EEC" w:rsidRPr="00F56271" w:rsidRDefault="00B12629">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Increasing data allowances on mobile devices to support disadvantaged children</w:t>
      </w:r>
    </w:p>
    <w:p w14:paraId="074B273D" w14:textId="6C3875F8" w:rsidR="00F56271" w:rsidRPr="00F56271" w:rsidRDefault="00B12629" w:rsidP="00F56271">
      <w:pPr>
        <w:ind w:left="-426"/>
        <w:rPr>
          <w:rFonts w:eastAsia="Tahoma" w:cstheme="minorHAnsi"/>
          <w:b/>
          <w:bCs/>
          <w:color w:val="79133E"/>
          <w:sz w:val="21"/>
          <w:szCs w:val="21"/>
        </w:rPr>
      </w:pPr>
      <w:r w:rsidRPr="00F56271">
        <w:rPr>
          <w:rFonts w:eastAsia="Times New Roman" w:cstheme="minorHAnsi"/>
          <w:color w:val="0B0C0C"/>
          <w:sz w:val="21"/>
          <w:szCs w:val="21"/>
        </w:rPr>
        <w:t>The government has made available a scheme to temporarily increase data allowances for mobile phone users on certain networks. This is so children can access remote education if their face-to-face education is disrupted.</w:t>
      </w:r>
    </w:p>
    <w:p w14:paraId="7E2FBFDE" w14:textId="77777777" w:rsidR="00F56271" w:rsidRPr="00F56271" w:rsidRDefault="00F56271" w:rsidP="00F56271">
      <w:pPr>
        <w:ind w:left="-426"/>
        <w:rPr>
          <w:rFonts w:eastAsia="Tahoma" w:cstheme="minorHAnsi"/>
          <w:b/>
          <w:bCs/>
          <w:color w:val="79133E"/>
          <w:sz w:val="21"/>
          <w:szCs w:val="21"/>
        </w:rPr>
      </w:pPr>
    </w:p>
    <w:p w14:paraId="700414FF" w14:textId="5BBBCAB3" w:rsidR="00871EEC" w:rsidRPr="00F56271" w:rsidRDefault="00B12629" w:rsidP="00F56271">
      <w:pPr>
        <w:ind w:left="-426"/>
        <w:rPr>
          <w:rFonts w:eastAsia="Tahoma" w:cstheme="minorHAnsi"/>
          <w:b/>
          <w:bCs/>
          <w:color w:val="79133E"/>
          <w:sz w:val="21"/>
          <w:szCs w:val="21"/>
        </w:rPr>
      </w:pPr>
      <w:r w:rsidRPr="00F56271">
        <w:rPr>
          <w:rFonts w:eastAsia="Tahoma" w:cstheme="minorHAnsi"/>
          <w:b/>
          <w:bCs/>
          <w:color w:val="79133E"/>
          <w:sz w:val="21"/>
          <w:szCs w:val="21"/>
        </w:rPr>
        <w:t>Who can get help?</w:t>
      </w:r>
      <w:r w:rsidRPr="00F56271">
        <w:rPr>
          <w:rFonts w:eastAsia="Tahoma" w:cstheme="minorHAnsi"/>
          <w:b/>
          <w:bCs/>
          <w:color w:val="79133E"/>
          <w:sz w:val="21"/>
          <w:szCs w:val="21"/>
        </w:rPr>
        <w:br/>
      </w:r>
      <w:r w:rsidRPr="00F56271">
        <w:rPr>
          <w:rFonts w:cstheme="minorHAnsi"/>
          <w:sz w:val="21"/>
          <w:szCs w:val="21"/>
        </w:rPr>
        <w:t>This scheme is open to children and young people who:</w:t>
      </w:r>
    </w:p>
    <w:p w14:paraId="67A67CC9"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do not have access to a </w:t>
      </w:r>
      <w:hyperlink r:id="rId7" w:history="1">
        <w:r w:rsidRPr="00F56271">
          <w:rPr>
            <w:rFonts w:cstheme="minorHAnsi"/>
            <w:sz w:val="21"/>
            <w:szCs w:val="21"/>
          </w:rPr>
          <w:t>fixed broadband connection</w:t>
        </w:r>
      </w:hyperlink>
      <w:r w:rsidRPr="00F56271">
        <w:rPr>
          <w:rFonts w:cstheme="minorHAnsi"/>
          <w:sz w:val="21"/>
          <w:szCs w:val="21"/>
        </w:rPr>
        <w:t>.</w:t>
      </w:r>
    </w:p>
    <w:p w14:paraId="790E187D"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cannot afford the additional data needed to access educational resources or social care services.</w:t>
      </w:r>
    </w:p>
    <w:p w14:paraId="2CCE5BB6"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have access to a mobile device that uses a participating network.</w:t>
      </w:r>
    </w:p>
    <w:p w14:paraId="409E8F48" w14:textId="12B5FD5B" w:rsidR="00F56271" w:rsidRPr="001224C3" w:rsidRDefault="00B12629" w:rsidP="001224C3">
      <w:pPr>
        <w:numPr>
          <w:ilvl w:val="0"/>
          <w:numId w:val="14"/>
        </w:numPr>
        <w:ind w:left="-142" w:hanging="283"/>
        <w:rPr>
          <w:rFonts w:cstheme="minorHAnsi"/>
          <w:sz w:val="21"/>
          <w:szCs w:val="21"/>
        </w:rPr>
      </w:pPr>
      <w:r w:rsidRPr="00F56271">
        <w:rPr>
          <w:rFonts w:cstheme="minorHAnsi"/>
          <w:sz w:val="21"/>
          <w:szCs w:val="21"/>
        </w:rPr>
        <w:t>are facing disruption to their face-to-face education or have been advised not to attend school.</w:t>
      </w:r>
    </w:p>
    <w:p w14:paraId="45AAD28A" w14:textId="77777777" w:rsidR="00F56271" w:rsidRPr="00F56271" w:rsidRDefault="00F56271" w:rsidP="001224C3">
      <w:pPr>
        <w:rPr>
          <w:rFonts w:cstheme="minorHAnsi"/>
          <w:sz w:val="21"/>
          <w:szCs w:val="21"/>
        </w:rPr>
      </w:pPr>
    </w:p>
    <w:p w14:paraId="0AD734FD" w14:textId="77777777" w:rsidR="00871EEC" w:rsidRPr="00F56271" w:rsidRDefault="00B12629">
      <w:pPr>
        <w:ind w:left="-426"/>
        <w:rPr>
          <w:rFonts w:cstheme="minorHAnsi"/>
          <w:sz w:val="21"/>
          <w:szCs w:val="21"/>
        </w:rPr>
      </w:pPr>
      <w:r w:rsidRPr="00F56271">
        <w:rPr>
          <w:rFonts w:cstheme="minorHAnsi"/>
          <w:sz w:val="21"/>
          <w:szCs w:val="21"/>
        </w:rPr>
        <w:t>Children with access to a mobile phone on one of the following networks might be able to benefit:</w:t>
      </w:r>
    </w:p>
    <w:p w14:paraId="7D187E29"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EE</w:t>
      </w:r>
    </w:p>
    <w:p w14:paraId="2FACEA33"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O2</w:t>
      </w:r>
    </w:p>
    <w:p w14:paraId="17A17162"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Sky Mobile</w:t>
      </w:r>
    </w:p>
    <w:p w14:paraId="278781B0"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SMARTY</w:t>
      </w:r>
    </w:p>
    <w:p w14:paraId="1487028D"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Tesco Mobile</w:t>
      </w:r>
    </w:p>
    <w:p w14:paraId="1A7984E3"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Three</w:t>
      </w:r>
    </w:p>
    <w:p w14:paraId="42EBABA4" w14:textId="77777777" w:rsidR="00871EEC" w:rsidRPr="00F56271" w:rsidRDefault="00B12629" w:rsidP="00F56271">
      <w:pPr>
        <w:numPr>
          <w:ilvl w:val="0"/>
          <w:numId w:val="14"/>
        </w:numPr>
        <w:ind w:left="-142" w:hanging="284"/>
        <w:rPr>
          <w:rFonts w:cstheme="minorHAnsi"/>
          <w:sz w:val="21"/>
          <w:szCs w:val="21"/>
        </w:rPr>
      </w:pPr>
      <w:r w:rsidRPr="00F56271">
        <w:rPr>
          <w:rFonts w:cstheme="minorHAnsi"/>
          <w:sz w:val="21"/>
          <w:szCs w:val="21"/>
        </w:rPr>
        <w:t>Virgin Mobile</w:t>
      </w:r>
    </w:p>
    <w:p w14:paraId="66248EBD" w14:textId="6AC54B85" w:rsidR="00871EEC" w:rsidRDefault="00B12629" w:rsidP="00F56271">
      <w:pPr>
        <w:numPr>
          <w:ilvl w:val="0"/>
          <w:numId w:val="14"/>
        </w:numPr>
        <w:ind w:left="-142" w:hanging="284"/>
        <w:rPr>
          <w:rFonts w:cstheme="minorHAnsi"/>
          <w:sz w:val="21"/>
          <w:szCs w:val="21"/>
        </w:rPr>
      </w:pPr>
      <w:r w:rsidRPr="00F56271">
        <w:rPr>
          <w:rFonts w:cstheme="minorHAnsi"/>
          <w:sz w:val="21"/>
          <w:szCs w:val="21"/>
        </w:rPr>
        <w:t xml:space="preserve">Vodafone    </w:t>
      </w:r>
    </w:p>
    <w:p w14:paraId="2DEF27C0" w14:textId="4AD4C319" w:rsidR="001224C3" w:rsidRDefault="001224C3" w:rsidP="001224C3">
      <w:pPr>
        <w:rPr>
          <w:rFonts w:cstheme="minorHAnsi"/>
          <w:sz w:val="21"/>
          <w:szCs w:val="21"/>
        </w:rPr>
      </w:pPr>
    </w:p>
    <w:p w14:paraId="5F4D6175" w14:textId="36A0BB5E" w:rsidR="001224C3" w:rsidRDefault="001224C3" w:rsidP="001224C3">
      <w:pPr>
        <w:rPr>
          <w:rFonts w:cstheme="minorHAnsi"/>
          <w:sz w:val="21"/>
          <w:szCs w:val="21"/>
        </w:rPr>
      </w:pPr>
    </w:p>
    <w:p w14:paraId="4F40D446" w14:textId="051C5414" w:rsidR="001224C3" w:rsidRDefault="001224C3" w:rsidP="001224C3">
      <w:pPr>
        <w:rPr>
          <w:rFonts w:cstheme="minorHAnsi"/>
          <w:sz w:val="21"/>
          <w:szCs w:val="21"/>
        </w:rPr>
      </w:pPr>
    </w:p>
    <w:p w14:paraId="2AD24428" w14:textId="5F8D718B" w:rsidR="001224C3" w:rsidRDefault="001224C3" w:rsidP="001224C3">
      <w:pPr>
        <w:rPr>
          <w:rFonts w:cstheme="minorHAnsi"/>
          <w:sz w:val="21"/>
          <w:szCs w:val="21"/>
        </w:rPr>
      </w:pPr>
    </w:p>
    <w:p w14:paraId="5049D87B" w14:textId="3C02D19B" w:rsidR="001224C3" w:rsidRDefault="001224C3" w:rsidP="001224C3">
      <w:pPr>
        <w:rPr>
          <w:rFonts w:cstheme="minorHAnsi"/>
          <w:sz w:val="21"/>
          <w:szCs w:val="21"/>
        </w:rPr>
      </w:pPr>
    </w:p>
    <w:p w14:paraId="533008DD" w14:textId="74D0F327" w:rsidR="001224C3" w:rsidRDefault="001224C3" w:rsidP="001224C3">
      <w:pPr>
        <w:rPr>
          <w:rFonts w:cstheme="minorHAnsi"/>
          <w:sz w:val="21"/>
          <w:szCs w:val="21"/>
        </w:rPr>
      </w:pPr>
    </w:p>
    <w:p w14:paraId="0F0D1C74" w14:textId="0509363B" w:rsidR="001224C3" w:rsidRDefault="001224C3" w:rsidP="001224C3">
      <w:pPr>
        <w:rPr>
          <w:rFonts w:cstheme="minorHAnsi"/>
          <w:sz w:val="21"/>
          <w:szCs w:val="21"/>
        </w:rPr>
      </w:pPr>
    </w:p>
    <w:p w14:paraId="4D722FBA" w14:textId="77777777" w:rsidR="001224C3" w:rsidRPr="00F56271" w:rsidRDefault="001224C3" w:rsidP="001224C3">
      <w:pPr>
        <w:rPr>
          <w:rFonts w:cstheme="minorHAnsi"/>
          <w:sz w:val="21"/>
          <w:szCs w:val="21"/>
        </w:rPr>
      </w:pPr>
    </w:p>
    <w:p w14:paraId="2384D289" w14:textId="77777777" w:rsidR="00871EEC" w:rsidRPr="00F56271" w:rsidRDefault="00871EEC">
      <w:pPr>
        <w:ind w:left="-426"/>
        <w:rPr>
          <w:rFonts w:cstheme="minorHAnsi"/>
          <w:sz w:val="21"/>
          <w:szCs w:val="21"/>
        </w:rPr>
      </w:pPr>
    </w:p>
    <w:p w14:paraId="2B50EFBF" w14:textId="77777777" w:rsidR="001224C3" w:rsidRDefault="001224C3" w:rsidP="001224C3">
      <w:pPr>
        <w:rPr>
          <w:rFonts w:eastAsia="Tahoma" w:cstheme="minorHAnsi"/>
          <w:b/>
          <w:bCs/>
          <w:color w:val="79133E"/>
          <w:sz w:val="21"/>
          <w:szCs w:val="21"/>
        </w:rPr>
      </w:pPr>
    </w:p>
    <w:p w14:paraId="398D9E7F" w14:textId="1C82AB89" w:rsidR="00871EEC" w:rsidRPr="00F56271" w:rsidRDefault="00B12629">
      <w:pPr>
        <w:ind w:left="-426"/>
        <w:rPr>
          <w:rFonts w:eastAsia="Tahoma" w:cstheme="minorHAnsi"/>
          <w:b/>
          <w:bCs/>
          <w:color w:val="79133E"/>
          <w:sz w:val="21"/>
          <w:szCs w:val="21"/>
        </w:rPr>
      </w:pPr>
      <w:r w:rsidRPr="00F56271">
        <w:rPr>
          <w:rFonts w:eastAsia="Tahoma" w:cstheme="minorHAnsi"/>
          <w:b/>
          <w:bCs/>
          <w:color w:val="79133E"/>
          <w:sz w:val="21"/>
          <w:szCs w:val="21"/>
        </w:rPr>
        <w:t>How to request a mobile data increase</w:t>
      </w:r>
      <w:r w:rsidRPr="00F56271">
        <w:rPr>
          <w:rFonts w:eastAsia="Tahoma" w:cstheme="minorHAnsi"/>
          <w:b/>
          <w:bCs/>
          <w:color w:val="79133E"/>
          <w:sz w:val="21"/>
          <w:szCs w:val="21"/>
        </w:rPr>
        <w:br/>
      </w:r>
      <w:r w:rsidRPr="00F56271">
        <w:rPr>
          <w:rFonts w:cstheme="minorHAnsi"/>
          <w:sz w:val="21"/>
          <w:szCs w:val="21"/>
        </w:rPr>
        <w:t>To request extra mobile data, you will need to let the school know you wish to apply and</w:t>
      </w:r>
      <w:r w:rsidR="001224C3">
        <w:rPr>
          <w:rFonts w:cstheme="minorHAnsi"/>
          <w:sz w:val="21"/>
          <w:szCs w:val="21"/>
        </w:rPr>
        <w:br/>
      </w:r>
      <w:r w:rsidRPr="00F56271">
        <w:rPr>
          <w:rFonts w:cstheme="minorHAnsi"/>
          <w:sz w:val="21"/>
          <w:szCs w:val="21"/>
        </w:rPr>
        <w:t>provide the following information:</w:t>
      </w:r>
    </w:p>
    <w:p w14:paraId="090647FB"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the account holder’s name</w:t>
      </w:r>
    </w:p>
    <w:p w14:paraId="5104137E"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mobile number (a number beginning with ‘07’)</w:t>
      </w:r>
    </w:p>
    <w:p w14:paraId="246CA22A"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mobile network</w:t>
      </w:r>
    </w:p>
    <w:p w14:paraId="7695F37B" w14:textId="77777777" w:rsidR="00871EEC" w:rsidRPr="00F56271" w:rsidRDefault="00B12629" w:rsidP="00F56271">
      <w:pPr>
        <w:numPr>
          <w:ilvl w:val="0"/>
          <w:numId w:val="14"/>
        </w:numPr>
        <w:ind w:left="-142" w:hanging="283"/>
        <w:rPr>
          <w:rFonts w:cstheme="minorHAnsi"/>
          <w:sz w:val="21"/>
          <w:szCs w:val="21"/>
        </w:rPr>
      </w:pPr>
      <w:r w:rsidRPr="00F56271">
        <w:rPr>
          <w:rFonts w:cstheme="minorHAnsi"/>
          <w:sz w:val="21"/>
          <w:szCs w:val="21"/>
        </w:rPr>
        <w:t>whether you pay monthly or pay as they go</w:t>
      </w:r>
    </w:p>
    <w:p w14:paraId="71AAA7CC" w14:textId="77777777" w:rsidR="00871EEC" w:rsidRPr="00F56271" w:rsidRDefault="00871EEC">
      <w:pPr>
        <w:rPr>
          <w:rFonts w:eastAsia="Times New Roman" w:cstheme="minorHAnsi"/>
          <w:color w:val="0B0C0C"/>
          <w:sz w:val="21"/>
          <w:szCs w:val="21"/>
        </w:rPr>
      </w:pPr>
    </w:p>
    <w:p w14:paraId="7CF384AC" w14:textId="31B32B89" w:rsidR="00871EEC" w:rsidRPr="00F56271" w:rsidRDefault="00B12629" w:rsidP="00F56271">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 xml:space="preserve">Assessment, and Feedback </w:t>
      </w:r>
      <w:r w:rsidR="00F56271" w:rsidRPr="00F56271">
        <w:rPr>
          <w:rFonts w:eastAsia="Tahoma" w:cstheme="minorHAnsi"/>
          <w:b/>
          <w:bCs/>
          <w:color w:val="79133E"/>
          <w:sz w:val="21"/>
          <w:szCs w:val="21"/>
          <w:u w:val="single"/>
        </w:rPr>
        <w:br/>
      </w:r>
      <w:r w:rsidRPr="00F56271">
        <w:rPr>
          <w:rFonts w:eastAsia="Times New Roman" w:cstheme="minorHAnsi"/>
          <w:color w:val="0B0C0C"/>
          <w:sz w:val="21"/>
          <w:szCs w:val="21"/>
        </w:rPr>
        <w:t xml:space="preserve">We know that one of the parts of the teachers' job that is hardest now is assessment and feedback, which normally happens all the time in a classroom. </w:t>
      </w:r>
    </w:p>
    <w:p w14:paraId="2535B2BF" w14:textId="77777777" w:rsidR="00871EEC" w:rsidRPr="00F56271" w:rsidRDefault="00871EEC">
      <w:pPr>
        <w:ind w:left="-426"/>
        <w:rPr>
          <w:rFonts w:eastAsia="Times New Roman" w:cstheme="minorHAnsi"/>
          <w:color w:val="0B0C0C"/>
          <w:sz w:val="21"/>
          <w:szCs w:val="21"/>
          <w:highlight w:val="yellow"/>
        </w:rPr>
      </w:pPr>
    </w:p>
    <w:p w14:paraId="18171165" w14:textId="77777777" w:rsidR="00871EEC" w:rsidRPr="00F56271" w:rsidRDefault="00B12629">
      <w:pPr>
        <w:ind w:left="-426"/>
        <w:rPr>
          <w:rFonts w:cstheme="minorHAnsi"/>
          <w:bCs/>
          <w:sz w:val="21"/>
          <w:szCs w:val="21"/>
        </w:rPr>
      </w:pPr>
      <w:r w:rsidRPr="00F56271">
        <w:rPr>
          <w:rFonts w:cstheme="minorHAnsi"/>
          <w:bCs/>
          <w:sz w:val="21"/>
          <w:szCs w:val="21"/>
        </w:rPr>
        <w:t xml:space="preserve">Ordinary good practice in teaching is to adapt plans to the needs of the students and staff concerned and this is what we are doing here. </w:t>
      </w:r>
    </w:p>
    <w:p w14:paraId="48031886" w14:textId="77777777" w:rsidR="00871EEC" w:rsidRPr="00F56271" w:rsidRDefault="00871EEC">
      <w:pPr>
        <w:ind w:left="-426"/>
        <w:rPr>
          <w:rFonts w:cstheme="minorHAnsi"/>
          <w:bCs/>
          <w:sz w:val="21"/>
          <w:szCs w:val="21"/>
        </w:rPr>
      </w:pPr>
    </w:p>
    <w:p w14:paraId="5DBB073C" w14:textId="4199FBBD" w:rsidR="00871EEC" w:rsidRPr="00F56271" w:rsidRDefault="00B12629" w:rsidP="00F56271">
      <w:pPr>
        <w:ind w:left="-426"/>
        <w:rPr>
          <w:rFonts w:cstheme="minorHAnsi"/>
          <w:bCs/>
          <w:sz w:val="21"/>
          <w:szCs w:val="21"/>
        </w:rPr>
      </w:pPr>
      <w:r w:rsidRPr="00F56271">
        <w:rPr>
          <w:rFonts w:cstheme="minorHAnsi"/>
          <w:bCs/>
          <w:sz w:val="21"/>
          <w:szCs w:val="21"/>
        </w:rPr>
        <w:t>Teachers are marking work and giving a written response to individual pieces of work that are being handed in online and they are offering constructive feedback in a similar way to how they would in school. They are also assessing students and providing feedback via the conversations they are having with students on telephone and on Teams.</w:t>
      </w:r>
    </w:p>
    <w:p w14:paraId="6B117404" w14:textId="77777777" w:rsidR="00871EEC" w:rsidRPr="00F56271" w:rsidRDefault="00871EEC">
      <w:pPr>
        <w:ind w:left="-426"/>
        <w:rPr>
          <w:rFonts w:eastAsia="Times New Roman" w:cstheme="minorHAnsi"/>
          <w:color w:val="0B0C0C"/>
          <w:sz w:val="21"/>
          <w:szCs w:val="21"/>
          <w:highlight w:val="yellow"/>
        </w:rPr>
      </w:pPr>
    </w:p>
    <w:p w14:paraId="179CBAE3" w14:textId="77777777" w:rsidR="00871EEC" w:rsidRPr="00F56271" w:rsidRDefault="00B12629">
      <w:pPr>
        <w:ind w:left="-426"/>
        <w:rPr>
          <w:rFonts w:cstheme="minorHAnsi"/>
          <w:bCs/>
          <w:sz w:val="21"/>
          <w:szCs w:val="21"/>
        </w:rPr>
      </w:pPr>
      <w:r w:rsidRPr="00F56271">
        <w:rPr>
          <w:rFonts w:cstheme="minorHAnsi"/>
          <w:bCs/>
          <w:sz w:val="21"/>
          <w:szCs w:val="21"/>
        </w:rPr>
        <w:t>For students who are working on Home Learning Packs, work will be marked once it has been returned to school and feedback from teachers will be returned via post, Teachers may then follow up by speaking to your child, if it is required.</w:t>
      </w:r>
    </w:p>
    <w:p w14:paraId="72BA4CA3" w14:textId="77777777" w:rsidR="00871EEC" w:rsidRPr="00F56271" w:rsidRDefault="00871EEC">
      <w:pPr>
        <w:ind w:left="-426"/>
        <w:rPr>
          <w:rFonts w:cstheme="minorHAnsi"/>
          <w:bCs/>
          <w:sz w:val="21"/>
          <w:szCs w:val="21"/>
        </w:rPr>
      </w:pPr>
    </w:p>
    <w:p w14:paraId="701AEF90" w14:textId="77777777" w:rsidR="00871EEC" w:rsidRPr="00F56271" w:rsidRDefault="00B12629">
      <w:pPr>
        <w:ind w:left="-426"/>
        <w:rPr>
          <w:rFonts w:cstheme="minorHAnsi"/>
          <w:bCs/>
          <w:sz w:val="21"/>
          <w:szCs w:val="21"/>
        </w:rPr>
      </w:pPr>
      <w:r w:rsidRPr="00F56271">
        <w:rPr>
          <w:rFonts w:cstheme="minorHAnsi"/>
          <w:bCs/>
          <w:sz w:val="21"/>
          <w:szCs w:val="21"/>
        </w:rPr>
        <w:t>We will remain flexible to the evolving situation and getting students back into school as soon as we are able to remains our highest priority.</w:t>
      </w:r>
    </w:p>
    <w:p w14:paraId="54656C4F" w14:textId="77777777" w:rsidR="00871EEC" w:rsidRPr="00F56271" w:rsidRDefault="00871EEC">
      <w:pPr>
        <w:ind w:left="-426"/>
        <w:rPr>
          <w:rFonts w:eastAsia="Times New Roman" w:cstheme="minorHAnsi"/>
          <w:color w:val="0B0C0C"/>
          <w:sz w:val="21"/>
          <w:szCs w:val="21"/>
        </w:rPr>
      </w:pPr>
    </w:p>
    <w:p w14:paraId="782DD80B" w14:textId="0AB55078" w:rsidR="00871EEC" w:rsidRPr="00F56271" w:rsidRDefault="00B12629" w:rsidP="00F56271">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Spring 1 reports</w:t>
      </w:r>
      <w:r w:rsidR="00F56271" w:rsidRPr="00F56271">
        <w:rPr>
          <w:rFonts w:eastAsia="Tahoma" w:cstheme="minorHAnsi"/>
          <w:b/>
          <w:bCs/>
          <w:color w:val="79133E"/>
          <w:sz w:val="21"/>
          <w:szCs w:val="21"/>
          <w:u w:val="single"/>
        </w:rPr>
        <w:br/>
      </w:r>
      <w:r w:rsidRPr="00F56271">
        <w:rPr>
          <w:rFonts w:eastAsia="Times New Roman" w:cstheme="minorHAnsi"/>
          <w:color w:val="0B0C0C"/>
          <w:sz w:val="21"/>
          <w:szCs w:val="21"/>
        </w:rPr>
        <w:t>Enclosed is a copy of your child’s report Spring 1 report that provides a current teacher assessment working level and a blended learning engagement mark.</w:t>
      </w:r>
    </w:p>
    <w:p w14:paraId="11C61549" w14:textId="77777777" w:rsidR="00871EEC" w:rsidRPr="00F56271" w:rsidRDefault="00871EEC">
      <w:pPr>
        <w:ind w:left="-426"/>
        <w:rPr>
          <w:rFonts w:eastAsia="Times New Roman" w:cstheme="minorHAnsi"/>
          <w:color w:val="0B0C0C"/>
          <w:sz w:val="21"/>
          <w:szCs w:val="21"/>
        </w:rPr>
      </w:pPr>
    </w:p>
    <w:p w14:paraId="3633629E" w14:textId="77F6E312" w:rsidR="00871EEC" w:rsidRPr="00F56271" w:rsidRDefault="00B12629" w:rsidP="00F56271">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 xml:space="preserve">Exams </w:t>
      </w:r>
      <w:r w:rsidR="00F56271" w:rsidRPr="00F56271">
        <w:rPr>
          <w:rFonts w:eastAsia="Tahoma" w:cstheme="minorHAnsi"/>
          <w:b/>
          <w:bCs/>
          <w:color w:val="79133E"/>
          <w:sz w:val="21"/>
          <w:szCs w:val="21"/>
          <w:u w:val="single"/>
        </w:rPr>
        <w:br/>
      </w:r>
      <w:r w:rsidRPr="00F56271">
        <w:rPr>
          <w:rFonts w:eastAsia="Times New Roman" w:cstheme="minorHAnsi"/>
          <w:color w:val="0B0C0C"/>
          <w:sz w:val="21"/>
          <w:szCs w:val="21"/>
        </w:rPr>
        <w:t xml:space="preserve">Over the past two weeks, our Year 11s have been sitting Spring Mock exams online via Teams. </w:t>
      </w:r>
    </w:p>
    <w:p w14:paraId="6C5B1E2A" w14:textId="77777777" w:rsidR="00871EEC" w:rsidRPr="00F56271" w:rsidRDefault="00B12629">
      <w:pPr>
        <w:ind w:left="-426"/>
        <w:rPr>
          <w:rFonts w:eastAsia="Times New Roman" w:cstheme="minorHAnsi"/>
          <w:color w:val="0B0C0C"/>
          <w:sz w:val="21"/>
          <w:szCs w:val="21"/>
        </w:rPr>
      </w:pPr>
      <w:r w:rsidRPr="00F56271">
        <w:rPr>
          <w:rFonts w:eastAsia="Times New Roman" w:cstheme="minorHAnsi"/>
          <w:color w:val="0B0C0C"/>
          <w:sz w:val="21"/>
          <w:szCs w:val="21"/>
        </w:rPr>
        <w:t>This has been a first for the school and overall, we are very pleased with the progress that students have been making.</w:t>
      </w:r>
    </w:p>
    <w:p w14:paraId="5D930217" w14:textId="77777777" w:rsidR="00F56271" w:rsidRPr="00F56271" w:rsidRDefault="00F56271">
      <w:pPr>
        <w:ind w:left="-426"/>
        <w:rPr>
          <w:rFonts w:eastAsia="Times New Roman" w:cstheme="minorHAnsi"/>
          <w:color w:val="0B0C0C"/>
          <w:sz w:val="21"/>
          <w:szCs w:val="21"/>
        </w:rPr>
      </w:pPr>
    </w:p>
    <w:p w14:paraId="5FFD916C" w14:textId="77777777" w:rsidR="00871EEC" w:rsidRPr="00F56271" w:rsidRDefault="00B12629">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Spring Virtual Parents evening</w:t>
      </w:r>
    </w:p>
    <w:p w14:paraId="07CA8969" w14:textId="5B8A4E30" w:rsidR="00871EEC" w:rsidRPr="00F56271" w:rsidRDefault="00B12629">
      <w:pPr>
        <w:ind w:left="-426"/>
        <w:rPr>
          <w:rFonts w:eastAsia="Times New Roman" w:cstheme="minorHAnsi"/>
          <w:color w:val="0B0C0C"/>
          <w:sz w:val="21"/>
          <w:szCs w:val="21"/>
        </w:rPr>
      </w:pPr>
      <w:r w:rsidRPr="00F56271">
        <w:rPr>
          <w:rFonts w:eastAsia="Times New Roman" w:cstheme="minorHAnsi"/>
          <w:color w:val="0B0C0C"/>
          <w:sz w:val="21"/>
          <w:szCs w:val="21"/>
        </w:rPr>
        <w:t>We will be holding a Virtual Parents Evening on 4</w:t>
      </w:r>
      <w:r w:rsidRPr="00F56271">
        <w:rPr>
          <w:rFonts w:eastAsia="Times New Roman" w:cstheme="minorHAnsi"/>
          <w:color w:val="0B0C0C"/>
          <w:sz w:val="21"/>
          <w:szCs w:val="21"/>
          <w:vertAlign w:val="superscript"/>
        </w:rPr>
        <w:t>th</w:t>
      </w:r>
      <w:r w:rsidR="00F56271" w:rsidRPr="00F56271">
        <w:rPr>
          <w:rFonts w:eastAsia="Times New Roman" w:cstheme="minorHAnsi"/>
          <w:color w:val="0B0C0C"/>
          <w:sz w:val="21"/>
          <w:szCs w:val="21"/>
        </w:rPr>
        <w:t xml:space="preserve"> </w:t>
      </w:r>
      <w:r w:rsidRPr="00F56271">
        <w:rPr>
          <w:rFonts w:eastAsia="Times New Roman" w:cstheme="minorHAnsi"/>
          <w:color w:val="0B0C0C"/>
          <w:sz w:val="21"/>
          <w:szCs w:val="21"/>
        </w:rPr>
        <w:t>March 2021 where you will be given an opportunity to meet with your child’s subject teachers to discuss your child’s progress.</w:t>
      </w:r>
    </w:p>
    <w:p w14:paraId="00063872" w14:textId="77777777" w:rsidR="00871EEC" w:rsidRPr="00F56271" w:rsidRDefault="00871EEC">
      <w:pPr>
        <w:ind w:left="-426"/>
        <w:rPr>
          <w:rFonts w:eastAsia="Times New Roman" w:cstheme="minorHAnsi"/>
          <w:color w:val="0B0C0C"/>
          <w:sz w:val="21"/>
          <w:szCs w:val="21"/>
        </w:rPr>
      </w:pPr>
    </w:p>
    <w:p w14:paraId="09B022D7" w14:textId="642EAA40" w:rsidR="00871EEC" w:rsidRPr="00F56271" w:rsidRDefault="001224C3">
      <w:pPr>
        <w:ind w:left="-426"/>
        <w:rPr>
          <w:rFonts w:eastAsia="Times New Roman" w:cstheme="minorHAnsi"/>
          <w:color w:val="0B0C0C"/>
          <w:sz w:val="21"/>
          <w:szCs w:val="21"/>
        </w:rPr>
      </w:pPr>
      <w:r>
        <w:rPr>
          <w:rFonts w:eastAsia="Times New Roman" w:cstheme="minorHAnsi"/>
          <w:color w:val="0B0C0C"/>
          <w:sz w:val="21"/>
          <w:szCs w:val="21"/>
        </w:rPr>
        <w:t>We will be using School Cloud online system,</w:t>
      </w:r>
      <w:r w:rsidR="00B12629" w:rsidRPr="00F56271">
        <w:rPr>
          <w:rFonts w:eastAsia="Times New Roman" w:cstheme="minorHAnsi"/>
          <w:color w:val="0B0C0C"/>
          <w:sz w:val="21"/>
          <w:szCs w:val="21"/>
        </w:rPr>
        <w:t xml:space="preserve"> allow</w:t>
      </w:r>
      <w:r>
        <w:rPr>
          <w:rFonts w:eastAsia="Times New Roman" w:cstheme="minorHAnsi"/>
          <w:color w:val="0B0C0C"/>
          <w:sz w:val="21"/>
          <w:szCs w:val="21"/>
        </w:rPr>
        <w:t xml:space="preserve">ing </w:t>
      </w:r>
      <w:r w:rsidR="00B12629" w:rsidRPr="00F56271">
        <w:rPr>
          <w:rFonts w:eastAsia="Times New Roman" w:cstheme="minorHAnsi"/>
          <w:color w:val="0B0C0C"/>
          <w:sz w:val="21"/>
          <w:szCs w:val="21"/>
        </w:rPr>
        <w:t>you to choose your own appointment times with teachers</w:t>
      </w:r>
      <w:r>
        <w:rPr>
          <w:rFonts w:eastAsia="Times New Roman" w:cstheme="minorHAnsi"/>
          <w:color w:val="0B0C0C"/>
          <w:sz w:val="21"/>
          <w:szCs w:val="21"/>
        </w:rPr>
        <w:t>.</w:t>
      </w:r>
      <w:r w:rsidR="00B12629" w:rsidRPr="00F56271">
        <w:rPr>
          <w:rFonts w:eastAsia="Times New Roman" w:cstheme="minorHAnsi"/>
          <w:color w:val="0B0C0C"/>
          <w:sz w:val="21"/>
          <w:szCs w:val="21"/>
        </w:rPr>
        <w:t xml:space="preserve"> </w:t>
      </w:r>
      <w:r>
        <w:rPr>
          <w:rFonts w:eastAsia="Times New Roman" w:cstheme="minorHAnsi"/>
          <w:color w:val="0B0C0C"/>
          <w:sz w:val="21"/>
          <w:szCs w:val="21"/>
        </w:rPr>
        <w:t>You</w:t>
      </w:r>
      <w:r w:rsidR="00B12629" w:rsidRPr="00F56271">
        <w:rPr>
          <w:rFonts w:eastAsia="Times New Roman" w:cstheme="minorHAnsi"/>
          <w:color w:val="0B0C0C"/>
          <w:sz w:val="21"/>
          <w:szCs w:val="21"/>
        </w:rPr>
        <w:t xml:space="preserve"> will receive an email confirming your appointments</w:t>
      </w:r>
      <w:r>
        <w:rPr>
          <w:rFonts w:eastAsia="Times New Roman" w:cstheme="minorHAnsi"/>
          <w:color w:val="0B0C0C"/>
          <w:sz w:val="21"/>
          <w:szCs w:val="21"/>
        </w:rPr>
        <w:t xml:space="preserve"> and details of how to </w:t>
      </w:r>
      <w:r w:rsidR="00B12629" w:rsidRPr="00F56271">
        <w:rPr>
          <w:rFonts w:eastAsia="Times New Roman" w:cstheme="minorHAnsi"/>
          <w:color w:val="0B0C0C"/>
          <w:sz w:val="21"/>
          <w:szCs w:val="21"/>
        </w:rPr>
        <w:t>you to join</w:t>
      </w:r>
      <w:r>
        <w:rPr>
          <w:rFonts w:eastAsia="Times New Roman" w:cstheme="minorHAnsi"/>
          <w:color w:val="0B0C0C"/>
          <w:sz w:val="21"/>
          <w:szCs w:val="21"/>
        </w:rPr>
        <w:t xml:space="preserve"> your</w:t>
      </w:r>
      <w:r w:rsidR="00B12629" w:rsidRPr="00F56271">
        <w:rPr>
          <w:rFonts w:eastAsia="Times New Roman" w:cstheme="minorHAnsi"/>
          <w:color w:val="0B0C0C"/>
          <w:sz w:val="21"/>
          <w:szCs w:val="21"/>
        </w:rPr>
        <w:t xml:space="preserve"> video meetings via your phone, laptop, or tablet.</w:t>
      </w:r>
    </w:p>
    <w:p w14:paraId="45355924" w14:textId="77777777" w:rsidR="00871EEC" w:rsidRPr="00F56271" w:rsidRDefault="00871EEC">
      <w:pPr>
        <w:rPr>
          <w:rFonts w:eastAsia="Times New Roman" w:cstheme="minorHAnsi"/>
          <w:color w:val="0B0C0C"/>
          <w:sz w:val="21"/>
          <w:szCs w:val="21"/>
        </w:rPr>
      </w:pPr>
    </w:p>
    <w:p w14:paraId="79A11A7B" w14:textId="584C43DC" w:rsidR="001224C3" w:rsidRDefault="00B12629" w:rsidP="001224C3">
      <w:pPr>
        <w:ind w:left="-426"/>
        <w:rPr>
          <w:rFonts w:eastAsia="Times New Roman" w:cstheme="minorHAnsi"/>
          <w:color w:val="0B0C0C"/>
          <w:sz w:val="21"/>
          <w:szCs w:val="21"/>
        </w:rPr>
      </w:pPr>
      <w:r w:rsidRPr="00F56271">
        <w:rPr>
          <w:rFonts w:eastAsia="Times New Roman" w:cstheme="minorHAnsi"/>
          <w:color w:val="0B0C0C"/>
          <w:sz w:val="21"/>
          <w:szCs w:val="21"/>
        </w:rPr>
        <w:t xml:space="preserve">Appointments can be made from </w:t>
      </w:r>
      <w:r w:rsidRPr="005330A4">
        <w:rPr>
          <w:rFonts w:eastAsia="Times New Roman" w:cstheme="minorHAnsi"/>
          <w:b/>
          <w:bCs/>
          <w:color w:val="0B0C0C"/>
          <w:sz w:val="21"/>
          <w:szCs w:val="21"/>
          <w:u w:val="single"/>
        </w:rPr>
        <w:t xml:space="preserve">9am on </w:t>
      </w:r>
      <w:r w:rsidRPr="00F56271">
        <w:rPr>
          <w:rFonts w:eastAsia="Times New Roman" w:cstheme="minorHAnsi"/>
          <w:b/>
          <w:bCs/>
          <w:color w:val="0B0C0C"/>
          <w:sz w:val="21"/>
          <w:szCs w:val="21"/>
          <w:u w:val="single"/>
        </w:rPr>
        <w:t>Monday 22</w:t>
      </w:r>
      <w:r w:rsidRPr="00F56271">
        <w:rPr>
          <w:rFonts w:eastAsia="Times New Roman" w:cstheme="minorHAnsi"/>
          <w:b/>
          <w:bCs/>
          <w:color w:val="0B0C0C"/>
          <w:sz w:val="21"/>
          <w:szCs w:val="21"/>
          <w:u w:val="single"/>
          <w:vertAlign w:val="superscript"/>
        </w:rPr>
        <w:t>nd</w:t>
      </w:r>
      <w:r w:rsidR="00F56271" w:rsidRPr="00F56271">
        <w:rPr>
          <w:rFonts w:eastAsia="Times New Roman" w:cstheme="minorHAnsi"/>
          <w:b/>
          <w:bCs/>
          <w:color w:val="0B0C0C"/>
          <w:sz w:val="21"/>
          <w:szCs w:val="21"/>
          <w:u w:val="single"/>
        </w:rPr>
        <w:t xml:space="preserve"> </w:t>
      </w:r>
      <w:r w:rsidRPr="00F56271">
        <w:rPr>
          <w:rFonts w:eastAsia="Times New Roman" w:cstheme="minorHAnsi"/>
          <w:b/>
          <w:bCs/>
          <w:color w:val="0B0C0C"/>
          <w:sz w:val="21"/>
          <w:szCs w:val="21"/>
          <w:u w:val="single"/>
        </w:rPr>
        <w:t>February until 4pm on Monday 1</w:t>
      </w:r>
      <w:r w:rsidRPr="00F56271">
        <w:rPr>
          <w:rFonts w:eastAsia="Times New Roman" w:cstheme="minorHAnsi"/>
          <w:b/>
          <w:bCs/>
          <w:color w:val="0B0C0C"/>
          <w:sz w:val="21"/>
          <w:szCs w:val="21"/>
          <w:u w:val="single"/>
          <w:vertAlign w:val="superscript"/>
        </w:rPr>
        <w:t>st</w:t>
      </w:r>
      <w:r w:rsidR="00F56271" w:rsidRPr="00F56271">
        <w:rPr>
          <w:rFonts w:eastAsia="Times New Roman" w:cstheme="minorHAnsi"/>
          <w:b/>
          <w:bCs/>
          <w:color w:val="0B0C0C"/>
          <w:sz w:val="21"/>
          <w:szCs w:val="21"/>
          <w:u w:val="single"/>
        </w:rPr>
        <w:t xml:space="preserve"> </w:t>
      </w:r>
      <w:r w:rsidR="005330A4">
        <w:rPr>
          <w:rFonts w:eastAsia="Times New Roman" w:cstheme="minorHAnsi"/>
          <w:b/>
          <w:bCs/>
          <w:color w:val="0B0C0C"/>
          <w:sz w:val="21"/>
          <w:szCs w:val="21"/>
          <w:u w:val="single"/>
        </w:rPr>
        <w:t>March</w:t>
      </w:r>
      <w:r w:rsidRPr="00F56271">
        <w:rPr>
          <w:rFonts w:eastAsia="Times New Roman" w:cstheme="minorHAnsi"/>
          <w:color w:val="0B0C0C"/>
          <w:sz w:val="21"/>
          <w:szCs w:val="21"/>
        </w:rPr>
        <w:t>.</w:t>
      </w:r>
    </w:p>
    <w:p w14:paraId="02D0EF0B" w14:textId="210FE3C1" w:rsidR="00871EEC" w:rsidRPr="001224C3" w:rsidRDefault="00B12629" w:rsidP="001224C3">
      <w:pPr>
        <w:ind w:left="-426"/>
        <w:rPr>
          <w:rFonts w:eastAsia="Times New Roman" w:cstheme="minorHAnsi"/>
          <w:color w:val="0B0C0C"/>
          <w:sz w:val="21"/>
          <w:szCs w:val="21"/>
        </w:rPr>
      </w:pPr>
      <w:r w:rsidRPr="00F56271">
        <w:rPr>
          <w:rFonts w:cstheme="minorHAnsi"/>
          <w:color w:val="000000"/>
          <w:sz w:val="21"/>
          <w:szCs w:val="21"/>
        </w:rPr>
        <w:t xml:space="preserve">Please visit </w:t>
      </w:r>
      <w:r w:rsidRPr="00F56271">
        <w:rPr>
          <w:rFonts w:cstheme="minorHAnsi"/>
          <w:b/>
          <w:bCs/>
          <w:color w:val="000000" w:themeColor="text1"/>
          <w:sz w:val="21"/>
          <w:szCs w:val="21"/>
          <w:u w:val="single"/>
        </w:rPr>
        <w:t>https://thejubileeacademy.schoolcloud.co.uk/</w:t>
      </w:r>
      <w:r w:rsidRPr="00F56271">
        <w:rPr>
          <w:rFonts w:cstheme="minorHAnsi"/>
          <w:color w:val="000000"/>
          <w:sz w:val="21"/>
          <w:szCs w:val="21"/>
        </w:rPr>
        <w:t xml:space="preserve"> to book your appointments. </w:t>
      </w:r>
      <w:r w:rsidR="00F56271" w:rsidRPr="00F56271">
        <w:rPr>
          <w:rFonts w:cstheme="minorHAnsi"/>
          <w:color w:val="000000"/>
          <w:sz w:val="21"/>
          <w:szCs w:val="21"/>
        </w:rPr>
        <w:t>You will need to l</w:t>
      </w:r>
      <w:r w:rsidRPr="00F56271">
        <w:rPr>
          <w:rFonts w:cstheme="minorHAnsi"/>
          <w:color w:val="000000"/>
          <w:sz w:val="21"/>
          <w:szCs w:val="21"/>
        </w:rPr>
        <w:t xml:space="preserve">ogin with </w:t>
      </w:r>
      <w:r w:rsidR="00F56271" w:rsidRPr="00F56271">
        <w:rPr>
          <w:rFonts w:cstheme="minorHAnsi"/>
          <w:color w:val="000000"/>
          <w:sz w:val="21"/>
          <w:szCs w:val="21"/>
        </w:rPr>
        <w:t>your email address</w:t>
      </w:r>
      <w:r w:rsidRPr="00F56271">
        <w:rPr>
          <w:rFonts w:cstheme="minorHAnsi"/>
          <w:color w:val="000000"/>
          <w:sz w:val="21"/>
          <w:szCs w:val="21"/>
        </w:rPr>
        <w:t xml:space="preserve">, </w:t>
      </w:r>
      <w:r w:rsidR="00F56271" w:rsidRPr="00F56271">
        <w:rPr>
          <w:rFonts w:cstheme="minorHAnsi"/>
          <w:color w:val="000000"/>
          <w:sz w:val="21"/>
          <w:szCs w:val="21"/>
        </w:rPr>
        <w:t>your child</w:t>
      </w:r>
      <w:r w:rsidRPr="00F56271">
        <w:rPr>
          <w:rFonts w:cstheme="minorHAnsi"/>
          <w:color w:val="000000"/>
          <w:sz w:val="21"/>
          <w:szCs w:val="21"/>
        </w:rPr>
        <w:t xml:space="preserve">’s </w:t>
      </w:r>
      <w:r w:rsidR="00F56271" w:rsidRPr="00F56271">
        <w:rPr>
          <w:rFonts w:cstheme="minorHAnsi"/>
          <w:color w:val="000000"/>
          <w:sz w:val="21"/>
          <w:szCs w:val="21"/>
        </w:rPr>
        <w:t xml:space="preserve">name, </w:t>
      </w:r>
      <w:r w:rsidRPr="00F56271">
        <w:rPr>
          <w:rFonts w:cstheme="minorHAnsi"/>
          <w:color w:val="000000"/>
          <w:sz w:val="21"/>
          <w:szCs w:val="21"/>
        </w:rPr>
        <w:t xml:space="preserve">and date of birth. </w:t>
      </w:r>
    </w:p>
    <w:p w14:paraId="246F2222" w14:textId="77777777" w:rsidR="00871EEC" w:rsidRPr="00F56271" w:rsidRDefault="00871EEC">
      <w:pPr>
        <w:ind w:left="-426"/>
        <w:rPr>
          <w:rFonts w:cstheme="minorHAnsi"/>
          <w:color w:val="000000"/>
          <w:sz w:val="21"/>
          <w:szCs w:val="21"/>
        </w:rPr>
      </w:pPr>
    </w:p>
    <w:p w14:paraId="4AB0BE62" w14:textId="3481E9CE" w:rsidR="00871EEC" w:rsidRDefault="00B12629" w:rsidP="00F56271">
      <w:pPr>
        <w:ind w:left="-426"/>
        <w:rPr>
          <w:rFonts w:cstheme="minorHAnsi"/>
          <w:color w:val="000000"/>
          <w:sz w:val="21"/>
          <w:szCs w:val="21"/>
        </w:rPr>
      </w:pPr>
      <w:r w:rsidRPr="00F56271">
        <w:rPr>
          <w:rFonts w:cstheme="minorHAnsi"/>
          <w:color w:val="000000"/>
          <w:sz w:val="21"/>
          <w:szCs w:val="21"/>
        </w:rPr>
        <w:t>If you do not have access to the internet, please contact the school office who will be happy to add appointments on your behalf.</w:t>
      </w:r>
    </w:p>
    <w:p w14:paraId="76F346E5" w14:textId="6DF3AED5" w:rsidR="001224C3" w:rsidRDefault="001224C3" w:rsidP="00F56271">
      <w:pPr>
        <w:ind w:left="-426"/>
        <w:rPr>
          <w:rFonts w:cstheme="minorHAnsi"/>
          <w:color w:val="000000"/>
          <w:sz w:val="21"/>
          <w:szCs w:val="21"/>
        </w:rPr>
      </w:pPr>
    </w:p>
    <w:p w14:paraId="38871418" w14:textId="311ABA28" w:rsidR="001224C3" w:rsidRDefault="001224C3" w:rsidP="00F56271">
      <w:pPr>
        <w:ind w:left="-426"/>
        <w:rPr>
          <w:rFonts w:cstheme="minorHAnsi"/>
          <w:color w:val="000000"/>
          <w:sz w:val="21"/>
          <w:szCs w:val="21"/>
        </w:rPr>
      </w:pPr>
    </w:p>
    <w:p w14:paraId="69645769" w14:textId="497A50E7" w:rsidR="001224C3" w:rsidRDefault="001224C3" w:rsidP="00F56271">
      <w:pPr>
        <w:ind w:left="-426"/>
        <w:rPr>
          <w:rFonts w:cstheme="minorHAnsi"/>
          <w:color w:val="000000"/>
          <w:sz w:val="21"/>
          <w:szCs w:val="21"/>
        </w:rPr>
      </w:pPr>
    </w:p>
    <w:p w14:paraId="747E8E1F" w14:textId="361F4428" w:rsidR="001224C3" w:rsidRDefault="001224C3" w:rsidP="00F56271">
      <w:pPr>
        <w:ind w:left="-426"/>
        <w:rPr>
          <w:rFonts w:cstheme="minorHAnsi"/>
          <w:color w:val="000000"/>
          <w:sz w:val="21"/>
          <w:szCs w:val="21"/>
        </w:rPr>
      </w:pPr>
    </w:p>
    <w:p w14:paraId="688686F9" w14:textId="0BF4F380" w:rsidR="001224C3" w:rsidRDefault="001224C3" w:rsidP="00F56271">
      <w:pPr>
        <w:ind w:left="-426"/>
        <w:rPr>
          <w:rFonts w:cstheme="minorHAnsi"/>
          <w:color w:val="000000"/>
          <w:sz w:val="21"/>
          <w:szCs w:val="21"/>
        </w:rPr>
      </w:pPr>
    </w:p>
    <w:p w14:paraId="4F2E1E56" w14:textId="374EA2DB" w:rsidR="001224C3" w:rsidRDefault="001224C3" w:rsidP="00F56271">
      <w:pPr>
        <w:ind w:left="-426"/>
        <w:rPr>
          <w:rFonts w:cstheme="minorHAnsi"/>
          <w:color w:val="000000"/>
          <w:sz w:val="21"/>
          <w:szCs w:val="21"/>
        </w:rPr>
      </w:pPr>
    </w:p>
    <w:p w14:paraId="5ECA8EB0" w14:textId="1BD0DBB1" w:rsidR="001224C3" w:rsidRDefault="001224C3" w:rsidP="00F56271">
      <w:pPr>
        <w:ind w:left="-426"/>
        <w:rPr>
          <w:rFonts w:cstheme="minorHAnsi"/>
          <w:color w:val="000000"/>
          <w:sz w:val="21"/>
          <w:szCs w:val="21"/>
        </w:rPr>
      </w:pPr>
    </w:p>
    <w:p w14:paraId="3688E267" w14:textId="3C625FBC" w:rsidR="001224C3" w:rsidRDefault="001224C3" w:rsidP="00F56271">
      <w:pPr>
        <w:ind w:left="-426"/>
        <w:rPr>
          <w:rFonts w:cstheme="minorHAnsi"/>
          <w:color w:val="000000"/>
          <w:sz w:val="21"/>
          <w:szCs w:val="21"/>
        </w:rPr>
      </w:pPr>
    </w:p>
    <w:p w14:paraId="24FF92BB" w14:textId="7BACC4D4" w:rsidR="001224C3" w:rsidRDefault="001224C3" w:rsidP="00F56271">
      <w:pPr>
        <w:ind w:left="-426"/>
        <w:rPr>
          <w:rFonts w:cstheme="minorHAnsi"/>
          <w:color w:val="000000"/>
          <w:sz w:val="21"/>
          <w:szCs w:val="21"/>
        </w:rPr>
      </w:pPr>
    </w:p>
    <w:p w14:paraId="736EE85F" w14:textId="00D57C54" w:rsidR="001224C3" w:rsidRDefault="001224C3" w:rsidP="00F56271">
      <w:pPr>
        <w:ind w:left="-426"/>
        <w:rPr>
          <w:rFonts w:cstheme="minorHAnsi"/>
          <w:color w:val="000000"/>
          <w:sz w:val="21"/>
          <w:szCs w:val="21"/>
        </w:rPr>
      </w:pPr>
    </w:p>
    <w:p w14:paraId="190F40B7" w14:textId="77777777" w:rsidR="001224C3" w:rsidRPr="00F56271" w:rsidRDefault="001224C3" w:rsidP="00F56271">
      <w:pPr>
        <w:ind w:left="-426"/>
        <w:rPr>
          <w:rFonts w:eastAsia="Times New Roman" w:cstheme="minorHAnsi"/>
          <w:color w:val="0B0C0C"/>
          <w:sz w:val="21"/>
          <w:szCs w:val="21"/>
        </w:rPr>
      </w:pPr>
    </w:p>
    <w:p w14:paraId="798496EE" w14:textId="77777777" w:rsidR="00871EEC" w:rsidRPr="00F56271" w:rsidRDefault="00871EEC">
      <w:pPr>
        <w:ind w:left="-426"/>
        <w:rPr>
          <w:rFonts w:eastAsia="Tahoma" w:cstheme="minorHAnsi"/>
          <w:b/>
          <w:bCs/>
          <w:color w:val="79133E"/>
          <w:sz w:val="21"/>
          <w:szCs w:val="21"/>
          <w:u w:val="single"/>
        </w:rPr>
      </w:pPr>
    </w:p>
    <w:p w14:paraId="5B5D59CA" w14:textId="5A768E05" w:rsidR="00F56271" w:rsidRPr="00F56271" w:rsidRDefault="00B12629" w:rsidP="00F56271">
      <w:pPr>
        <w:ind w:left="-426"/>
        <w:rPr>
          <w:rFonts w:cstheme="minorHAnsi"/>
          <w:sz w:val="21"/>
          <w:szCs w:val="21"/>
        </w:rPr>
      </w:pPr>
      <w:r w:rsidRPr="00F56271">
        <w:rPr>
          <w:rFonts w:eastAsia="Tahoma" w:cstheme="minorHAnsi"/>
          <w:b/>
          <w:bCs/>
          <w:color w:val="79133E"/>
          <w:sz w:val="21"/>
          <w:szCs w:val="21"/>
          <w:u w:val="single"/>
        </w:rPr>
        <w:t>Arrangements for reporting positive cases during half term.</w:t>
      </w:r>
      <w:r w:rsidR="00F56271" w:rsidRPr="00F56271">
        <w:rPr>
          <w:rFonts w:eastAsia="Tahoma" w:cstheme="minorHAnsi"/>
          <w:b/>
          <w:bCs/>
          <w:color w:val="79133E"/>
          <w:sz w:val="21"/>
          <w:szCs w:val="21"/>
          <w:u w:val="single"/>
        </w:rPr>
        <w:br/>
      </w:r>
      <w:r w:rsidRPr="00F56271">
        <w:rPr>
          <w:rFonts w:cstheme="minorHAnsi"/>
          <w:sz w:val="21"/>
          <w:szCs w:val="21"/>
        </w:rPr>
        <w:t xml:space="preserve">In accordance with the latest announcement from government’s response to coronavirus (COVID-19), please note the below listed relevant arrangements regarding positive cases in the half term holidays. </w:t>
      </w:r>
    </w:p>
    <w:p w14:paraId="4572204D" w14:textId="389174C1" w:rsidR="00F56271" w:rsidRPr="00F56271" w:rsidRDefault="00F56271" w:rsidP="001224C3">
      <w:pPr>
        <w:numPr>
          <w:ilvl w:val="0"/>
          <w:numId w:val="13"/>
        </w:numPr>
        <w:spacing w:before="75" w:after="75"/>
        <w:ind w:left="-142" w:hanging="284"/>
        <w:rPr>
          <w:rFonts w:eastAsia="Times New Roman" w:cstheme="minorHAnsi"/>
          <w:color w:val="0B0C0C"/>
          <w:sz w:val="21"/>
          <w:szCs w:val="21"/>
        </w:rPr>
      </w:pPr>
      <w:r>
        <w:rPr>
          <w:rFonts w:eastAsia="Times New Roman" w:cstheme="minorHAnsi"/>
          <w:color w:val="0B0C0C"/>
          <w:sz w:val="21"/>
          <w:szCs w:val="21"/>
        </w:rPr>
        <w:t>I</w:t>
      </w:r>
      <w:r w:rsidRPr="00F56271">
        <w:rPr>
          <w:rFonts w:eastAsia="Times New Roman" w:cstheme="minorHAnsi"/>
          <w:color w:val="0B0C0C"/>
          <w:sz w:val="21"/>
          <w:szCs w:val="21"/>
        </w:rPr>
        <w:t xml:space="preserve">f your child tests positive for coronavirus (COVID-19), having developed symptoms </w:t>
      </w:r>
      <w:r w:rsidRPr="00F56271">
        <w:rPr>
          <w:rFonts w:eastAsia="Times New Roman" w:cstheme="minorHAnsi"/>
          <w:b/>
          <w:color w:val="0B0C0C"/>
          <w:sz w:val="21"/>
          <w:szCs w:val="21"/>
        </w:rPr>
        <w:t>more than</w:t>
      </w:r>
      <w:r w:rsidRPr="00F56271">
        <w:rPr>
          <w:rFonts w:eastAsia="Times New Roman" w:cstheme="minorHAnsi"/>
          <w:color w:val="0B0C0C"/>
          <w:sz w:val="21"/>
          <w:szCs w:val="21"/>
        </w:rPr>
        <w:t xml:space="preserve"> 48 hours since</w:t>
      </w:r>
      <w:r>
        <w:rPr>
          <w:rFonts w:eastAsia="Times New Roman" w:cstheme="minorHAnsi"/>
          <w:color w:val="0B0C0C"/>
          <w:sz w:val="21"/>
          <w:szCs w:val="21"/>
        </w:rPr>
        <w:br/>
      </w:r>
      <w:r w:rsidRPr="00F56271">
        <w:rPr>
          <w:rFonts w:eastAsia="Times New Roman" w:cstheme="minorHAnsi"/>
          <w:color w:val="0B0C0C"/>
          <w:sz w:val="21"/>
          <w:szCs w:val="21"/>
        </w:rPr>
        <w:t>being in school, the school should not be contacted. Parents and carers should follow contact tracing instructions provided by NHS Test and Trace.</w:t>
      </w:r>
    </w:p>
    <w:p w14:paraId="464DF952" w14:textId="77777777" w:rsidR="00F56271" w:rsidRPr="001224C3" w:rsidRDefault="00F56271" w:rsidP="001224C3">
      <w:pPr>
        <w:numPr>
          <w:ilvl w:val="0"/>
          <w:numId w:val="13"/>
        </w:numPr>
        <w:spacing w:before="75" w:after="75"/>
        <w:ind w:left="-142" w:hanging="284"/>
        <w:rPr>
          <w:rFonts w:eastAsia="Times New Roman" w:cstheme="minorHAnsi"/>
          <w:sz w:val="21"/>
          <w:szCs w:val="21"/>
        </w:rPr>
      </w:pPr>
      <w:r w:rsidRPr="001224C3">
        <w:rPr>
          <w:rFonts w:eastAsia="Times New Roman" w:cstheme="minorHAnsi"/>
          <w:sz w:val="21"/>
          <w:szCs w:val="21"/>
        </w:rPr>
        <w:t xml:space="preserve">However, if your child tests positive for coronavirus (COVID-19), having developed symptoms </w:t>
      </w:r>
      <w:r w:rsidRPr="001224C3">
        <w:rPr>
          <w:rFonts w:eastAsia="Times New Roman" w:cstheme="minorHAnsi"/>
          <w:b/>
          <w:sz w:val="21"/>
          <w:szCs w:val="21"/>
        </w:rPr>
        <w:t>within 48 hours</w:t>
      </w:r>
      <w:r w:rsidRPr="001224C3">
        <w:rPr>
          <w:rFonts w:eastAsia="Times New Roman" w:cstheme="minorHAnsi"/>
          <w:sz w:val="21"/>
          <w:szCs w:val="21"/>
        </w:rPr>
        <w:t xml:space="preserve"> of being in school, please email the school with the following information via </w:t>
      </w:r>
      <w:hyperlink r:id="rId8" w:history="1">
        <w:r w:rsidRPr="001224C3">
          <w:rPr>
            <w:rStyle w:val="Hyperlink"/>
            <w:rFonts w:cstheme="minorHAnsi"/>
            <w:color w:val="auto"/>
            <w:sz w:val="21"/>
            <w:szCs w:val="21"/>
          </w:rPr>
          <w:t>covidabsence@thejubileeacademy.org.uk</w:t>
        </w:r>
      </w:hyperlink>
    </w:p>
    <w:p w14:paraId="3862A657" w14:textId="7ED92DAE" w:rsidR="00F56271" w:rsidRPr="001224C3" w:rsidRDefault="00F56271" w:rsidP="001224C3">
      <w:pPr>
        <w:ind w:left="-142"/>
        <w:rPr>
          <w:rFonts w:eastAsia="Times New Roman" w:cstheme="minorHAnsi"/>
          <w:sz w:val="21"/>
          <w:szCs w:val="21"/>
        </w:rPr>
      </w:pPr>
      <w:r w:rsidRPr="001224C3">
        <w:rPr>
          <w:rFonts w:eastAsia="Times New Roman" w:cstheme="minorHAnsi"/>
          <w:sz w:val="21"/>
          <w:szCs w:val="21"/>
        </w:rPr>
        <w:t xml:space="preserve"> -</w:t>
      </w:r>
      <w:r w:rsidR="001224C3" w:rsidRPr="001224C3">
        <w:rPr>
          <w:rFonts w:eastAsia="Times New Roman" w:cstheme="minorHAnsi"/>
          <w:sz w:val="21"/>
          <w:szCs w:val="21"/>
        </w:rPr>
        <w:t xml:space="preserve"> </w:t>
      </w:r>
      <w:r w:rsidRPr="001224C3">
        <w:rPr>
          <w:rFonts w:eastAsia="Times New Roman" w:cstheme="minorHAnsi"/>
          <w:sz w:val="21"/>
          <w:szCs w:val="21"/>
        </w:rPr>
        <w:t>Name of student</w:t>
      </w:r>
    </w:p>
    <w:p w14:paraId="3B94327E" w14:textId="77777777" w:rsidR="00F56271" w:rsidRPr="001224C3" w:rsidRDefault="00F56271" w:rsidP="001224C3">
      <w:pPr>
        <w:ind w:left="-142"/>
        <w:rPr>
          <w:rFonts w:eastAsia="Times New Roman" w:cstheme="minorHAnsi"/>
          <w:sz w:val="21"/>
          <w:szCs w:val="21"/>
        </w:rPr>
      </w:pPr>
      <w:r w:rsidRPr="001224C3">
        <w:rPr>
          <w:rFonts w:eastAsia="Times New Roman" w:cstheme="minorHAnsi"/>
          <w:sz w:val="21"/>
          <w:szCs w:val="21"/>
        </w:rPr>
        <w:t>- Year group</w:t>
      </w:r>
    </w:p>
    <w:p w14:paraId="3F61F247" w14:textId="453A4323" w:rsidR="00F56271" w:rsidRPr="001224C3" w:rsidRDefault="00F56271" w:rsidP="001224C3">
      <w:pPr>
        <w:ind w:left="-142"/>
        <w:rPr>
          <w:rFonts w:eastAsia="Times New Roman" w:cstheme="minorHAnsi"/>
          <w:sz w:val="21"/>
          <w:szCs w:val="21"/>
        </w:rPr>
      </w:pPr>
      <w:r w:rsidRPr="001224C3">
        <w:rPr>
          <w:rFonts w:eastAsia="Times New Roman" w:cstheme="minorHAnsi"/>
          <w:sz w:val="21"/>
          <w:szCs w:val="21"/>
        </w:rPr>
        <w:t xml:space="preserve">- </w:t>
      </w:r>
      <w:r w:rsidR="001224C3" w:rsidRPr="001224C3">
        <w:rPr>
          <w:rFonts w:eastAsia="Times New Roman" w:cstheme="minorHAnsi"/>
          <w:sz w:val="21"/>
          <w:szCs w:val="21"/>
        </w:rPr>
        <w:t>D</w:t>
      </w:r>
      <w:r w:rsidRPr="001224C3">
        <w:rPr>
          <w:rFonts w:eastAsia="Times New Roman" w:cstheme="minorHAnsi"/>
          <w:sz w:val="21"/>
          <w:szCs w:val="21"/>
        </w:rPr>
        <w:t>ate became symptomatic</w:t>
      </w:r>
    </w:p>
    <w:p w14:paraId="2B9853DA" w14:textId="77777777" w:rsidR="00F56271" w:rsidRPr="001224C3" w:rsidRDefault="00F56271" w:rsidP="001224C3">
      <w:pPr>
        <w:ind w:left="-142"/>
        <w:rPr>
          <w:rFonts w:eastAsia="Times New Roman" w:cstheme="minorHAnsi"/>
          <w:sz w:val="21"/>
          <w:szCs w:val="21"/>
        </w:rPr>
      </w:pPr>
      <w:r w:rsidRPr="001224C3">
        <w:rPr>
          <w:rFonts w:eastAsia="Times New Roman" w:cstheme="minorHAnsi"/>
          <w:sz w:val="21"/>
          <w:szCs w:val="21"/>
        </w:rPr>
        <w:t xml:space="preserve">- Type of symptoms </w:t>
      </w:r>
    </w:p>
    <w:p w14:paraId="0DD5A5AB" w14:textId="7AA5B5D3" w:rsidR="00F56271" w:rsidRPr="001224C3" w:rsidRDefault="00F56271" w:rsidP="001224C3">
      <w:pPr>
        <w:ind w:left="-142"/>
        <w:rPr>
          <w:rFonts w:eastAsia="Times New Roman" w:cstheme="minorHAnsi"/>
          <w:sz w:val="21"/>
          <w:szCs w:val="21"/>
        </w:rPr>
      </w:pPr>
      <w:r w:rsidRPr="001224C3">
        <w:rPr>
          <w:rFonts w:eastAsia="Times New Roman" w:cstheme="minorHAnsi"/>
          <w:sz w:val="21"/>
          <w:szCs w:val="21"/>
        </w:rPr>
        <w:t xml:space="preserve">- </w:t>
      </w:r>
      <w:r w:rsidR="001224C3" w:rsidRPr="001224C3">
        <w:rPr>
          <w:rFonts w:eastAsia="Times New Roman" w:cstheme="minorHAnsi"/>
          <w:sz w:val="21"/>
          <w:szCs w:val="21"/>
        </w:rPr>
        <w:t>D</w:t>
      </w:r>
      <w:r w:rsidRPr="001224C3">
        <w:rPr>
          <w:rFonts w:eastAsia="Times New Roman" w:cstheme="minorHAnsi"/>
          <w:sz w:val="21"/>
          <w:szCs w:val="21"/>
        </w:rPr>
        <w:t>ate of test</w:t>
      </w:r>
    </w:p>
    <w:p w14:paraId="584151EF" w14:textId="47372A72" w:rsidR="00F56271" w:rsidRPr="001224C3" w:rsidRDefault="00F56271" w:rsidP="001224C3">
      <w:pPr>
        <w:ind w:left="-142"/>
        <w:rPr>
          <w:rFonts w:eastAsia="Times New Roman" w:cstheme="minorHAnsi"/>
          <w:sz w:val="21"/>
          <w:szCs w:val="21"/>
        </w:rPr>
      </w:pPr>
      <w:r w:rsidRPr="001224C3">
        <w:rPr>
          <w:rFonts w:eastAsia="Times New Roman" w:cstheme="minorHAnsi"/>
          <w:sz w:val="21"/>
          <w:szCs w:val="21"/>
        </w:rPr>
        <w:t xml:space="preserve">- </w:t>
      </w:r>
      <w:r w:rsidR="001224C3" w:rsidRPr="001224C3">
        <w:rPr>
          <w:rFonts w:eastAsia="Times New Roman" w:cstheme="minorHAnsi"/>
          <w:sz w:val="21"/>
          <w:szCs w:val="21"/>
        </w:rPr>
        <w:t>D</w:t>
      </w:r>
      <w:r w:rsidRPr="001224C3">
        <w:rPr>
          <w:rFonts w:eastAsia="Times New Roman" w:cstheme="minorHAnsi"/>
          <w:sz w:val="21"/>
          <w:szCs w:val="21"/>
        </w:rPr>
        <w:t>ate positive test confirmation received</w:t>
      </w:r>
    </w:p>
    <w:p w14:paraId="5CF11C3C" w14:textId="77777777" w:rsidR="00F56271" w:rsidRPr="001224C3" w:rsidRDefault="00F56271" w:rsidP="001224C3">
      <w:pPr>
        <w:numPr>
          <w:ilvl w:val="0"/>
          <w:numId w:val="13"/>
        </w:numPr>
        <w:ind w:left="-142" w:hanging="284"/>
        <w:rPr>
          <w:rFonts w:eastAsia="Times New Roman" w:cstheme="minorHAnsi"/>
          <w:sz w:val="21"/>
          <w:szCs w:val="21"/>
        </w:rPr>
      </w:pPr>
      <w:r w:rsidRPr="001224C3">
        <w:rPr>
          <w:rFonts w:eastAsia="Times New Roman" w:cstheme="minorHAnsi"/>
          <w:sz w:val="21"/>
          <w:szCs w:val="21"/>
        </w:rPr>
        <w:t>The school will then assist in identifying close contacts and advising self-isolation, as the individual may have been infectious whilst in school.</w:t>
      </w:r>
    </w:p>
    <w:p w14:paraId="28D4FE8B" w14:textId="77777777" w:rsidR="00F56271" w:rsidRPr="001224C3" w:rsidRDefault="00F56271" w:rsidP="001224C3">
      <w:pPr>
        <w:numPr>
          <w:ilvl w:val="0"/>
          <w:numId w:val="13"/>
        </w:numPr>
        <w:ind w:left="-142" w:hanging="284"/>
        <w:rPr>
          <w:rFonts w:eastAsia="Times New Roman" w:cstheme="minorHAnsi"/>
          <w:sz w:val="21"/>
          <w:szCs w:val="21"/>
        </w:rPr>
      </w:pPr>
      <w:r w:rsidRPr="001224C3">
        <w:rPr>
          <w:rFonts w:cstheme="minorHAnsi"/>
          <w:sz w:val="21"/>
          <w:szCs w:val="21"/>
        </w:rPr>
        <w:t>Further guidance Coronavirus guidance and support can be found on the school website via:</w:t>
      </w:r>
    </w:p>
    <w:p w14:paraId="0E35DEAF" w14:textId="77777777" w:rsidR="00F56271" w:rsidRPr="001224C3" w:rsidRDefault="00492546" w:rsidP="001224C3">
      <w:pPr>
        <w:ind w:left="-142" w:hanging="284"/>
        <w:rPr>
          <w:rFonts w:cstheme="minorHAnsi"/>
          <w:sz w:val="21"/>
          <w:szCs w:val="21"/>
        </w:rPr>
      </w:pPr>
      <w:hyperlink r:id="rId9" w:history="1">
        <w:r w:rsidR="00F56271" w:rsidRPr="001224C3">
          <w:rPr>
            <w:rStyle w:val="Hyperlink"/>
            <w:rFonts w:cstheme="minorHAnsi"/>
            <w:color w:val="auto"/>
            <w:sz w:val="21"/>
            <w:szCs w:val="21"/>
          </w:rPr>
          <w:t>https://www.thejubileeacademy.org.uk/coronavirusinfo</w:t>
        </w:r>
      </w:hyperlink>
    </w:p>
    <w:p w14:paraId="6E621FFD" w14:textId="77777777" w:rsidR="00F56271" w:rsidRPr="00F56271" w:rsidRDefault="00F56271" w:rsidP="001224C3">
      <w:pPr>
        <w:ind w:left="-142" w:hanging="284"/>
        <w:rPr>
          <w:rFonts w:eastAsia="Tahoma" w:cstheme="minorHAnsi"/>
          <w:b/>
          <w:bCs/>
          <w:color w:val="79133E"/>
          <w:sz w:val="21"/>
          <w:szCs w:val="21"/>
          <w:u w:val="single"/>
        </w:rPr>
      </w:pPr>
    </w:p>
    <w:p w14:paraId="068B0BEB" w14:textId="013A6C7D" w:rsidR="00871EEC" w:rsidRPr="001224C3" w:rsidRDefault="00B12629" w:rsidP="001224C3">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Safeguarding and welfare</w:t>
      </w:r>
      <w:r w:rsidR="001224C3">
        <w:rPr>
          <w:rFonts w:eastAsia="Tahoma" w:cstheme="minorHAnsi"/>
          <w:b/>
          <w:bCs/>
          <w:color w:val="79133E"/>
          <w:sz w:val="21"/>
          <w:szCs w:val="21"/>
          <w:u w:val="single"/>
        </w:rPr>
        <w:br/>
      </w:r>
      <w:r w:rsidRPr="00F56271">
        <w:rPr>
          <w:rFonts w:cstheme="minorHAnsi"/>
          <w:sz w:val="21"/>
          <w:szCs w:val="21"/>
        </w:rPr>
        <w:t xml:space="preserve">Our number one priority remains the safety and wellbeing of all our pupils. Our Safeguarding Team are fully active and will respond positively, professionally, and supportively in all cases. </w:t>
      </w:r>
    </w:p>
    <w:p w14:paraId="1F54E4D4" w14:textId="77777777" w:rsidR="00871EEC" w:rsidRPr="00F56271" w:rsidRDefault="00871EEC">
      <w:pPr>
        <w:autoSpaceDE w:val="0"/>
        <w:autoSpaceDN w:val="0"/>
        <w:adjustRightInd w:val="0"/>
        <w:ind w:left="-426"/>
        <w:rPr>
          <w:rFonts w:eastAsia="ArialMT" w:cstheme="minorHAnsi"/>
          <w:sz w:val="21"/>
          <w:szCs w:val="21"/>
        </w:rPr>
      </w:pPr>
    </w:p>
    <w:p w14:paraId="16DB642C" w14:textId="77777777" w:rsidR="00871EEC" w:rsidRPr="00F56271" w:rsidRDefault="00B12629">
      <w:pPr>
        <w:ind w:left="-426"/>
        <w:rPr>
          <w:rFonts w:cstheme="minorHAnsi"/>
          <w:sz w:val="21"/>
          <w:szCs w:val="21"/>
        </w:rPr>
      </w:pPr>
      <w:r w:rsidRPr="00F56271">
        <w:rPr>
          <w:rFonts w:cstheme="minorHAnsi"/>
          <w:sz w:val="21"/>
          <w:szCs w:val="21"/>
        </w:rPr>
        <w:t xml:space="preserve">Whether your child is coming into school, or working remotely from home, our aim is ensuring that they are kept safe and supported. We have therefore extended our safeguarding policy to include an addendum that details the steps we have taken to ensure that we have systems in place during this difficult period. </w:t>
      </w:r>
    </w:p>
    <w:p w14:paraId="4AF60F01" w14:textId="77777777" w:rsidR="00871EEC" w:rsidRPr="00F56271" w:rsidRDefault="00871EEC">
      <w:pPr>
        <w:ind w:left="-426"/>
        <w:rPr>
          <w:rFonts w:cstheme="minorHAnsi"/>
          <w:sz w:val="21"/>
          <w:szCs w:val="21"/>
        </w:rPr>
      </w:pPr>
    </w:p>
    <w:p w14:paraId="6C17F3C9" w14:textId="5CF6F5A2" w:rsidR="00871EEC" w:rsidRPr="00F56271" w:rsidRDefault="00B12629" w:rsidP="001224C3">
      <w:pPr>
        <w:ind w:left="-426"/>
        <w:rPr>
          <w:rFonts w:cstheme="minorHAnsi"/>
          <w:sz w:val="21"/>
          <w:szCs w:val="21"/>
        </w:rPr>
      </w:pPr>
      <w:r w:rsidRPr="00F56271">
        <w:rPr>
          <w:rFonts w:cstheme="minorHAnsi"/>
          <w:sz w:val="21"/>
          <w:szCs w:val="21"/>
        </w:rPr>
        <w:t>In addition, we have reviewed our online TJA policy which clearly defines our expectations of the school community working in partnership to ensure we are keeping our students safe and supported when they are working online.</w:t>
      </w:r>
      <w:r w:rsidR="001224C3">
        <w:rPr>
          <w:rFonts w:cstheme="minorHAnsi"/>
          <w:sz w:val="21"/>
          <w:szCs w:val="21"/>
        </w:rPr>
        <w:t xml:space="preserve"> </w:t>
      </w:r>
      <w:r w:rsidRPr="00F56271">
        <w:rPr>
          <w:rFonts w:cstheme="minorHAnsi"/>
          <w:sz w:val="21"/>
          <w:szCs w:val="21"/>
        </w:rPr>
        <w:t>We have assigned each student an SLT ink and trained support staff link that will monitor welfare and engagement of a student through regular telephone calls and/or welfare visits.</w:t>
      </w:r>
    </w:p>
    <w:p w14:paraId="6DF04EB1" w14:textId="77777777" w:rsidR="00871EEC" w:rsidRPr="00F56271" w:rsidRDefault="00871EEC">
      <w:pPr>
        <w:ind w:left="-426"/>
        <w:rPr>
          <w:rFonts w:cstheme="minorHAnsi"/>
          <w:sz w:val="21"/>
          <w:szCs w:val="21"/>
        </w:rPr>
      </w:pPr>
    </w:p>
    <w:p w14:paraId="3707D310" w14:textId="77777777" w:rsidR="00871EEC" w:rsidRPr="00F56271" w:rsidRDefault="00B12629">
      <w:pPr>
        <w:ind w:left="-426"/>
        <w:rPr>
          <w:rFonts w:cstheme="minorHAnsi"/>
          <w:sz w:val="21"/>
          <w:szCs w:val="21"/>
        </w:rPr>
      </w:pPr>
      <w:r w:rsidRPr="00F56271">
        <w:rPr>
          <w:rFonts w:cstheme="minorHAnsi"/>
          <w:sz w:val="21"/>
          <w:szCs w:val="21"/>
        </w:rPr>
        <w:t xml:space="preserve">The school will ensure there is a safeguarding lead on site daily to support the students on site. </w:t>
      </w:r>
    </w:p>
    <w:p w14:paraId="4238E2E8" w14:textId="77777777" w:rsidR="00871EEC" w:rsidRPr="00F56271" w:rsidRDefault="00871EEC">
      <w:pPr>
        <w:ind w:left="-426"/>
        <w:rPr>
          <w:rFonts w:cstheme="minorHAnsi"/>
          <w:sz w:val="21"/>
          <w:szCs w:val="21"/>
        </w:rPr>
      </w:pPr>
    </w:p>
    <w:p w14:paraId="60398AB9" w14:textId="1816DEDC" w:rsidR="00871EEC" w:rsidRPr="00F56271" w:rsidRDefault="00B12629" w:rsidP="001224C3">
      <w:pPr>
        <w:ind w:left="-426"/>
        <w:rPr>
          <w:rFonts w:cstheme="minorHAnsi"/>
          <w:sz w:val="21"/>
          <w:szCs w:val="21"/>
        </w:rPr>
      </w:pPr>
      <w:r w:rsidRPr="00F56271">
        <w:rPr>
          <w:rFonts w:cstheme="minorHAnsi"/>
          <w:sz w:val="21"/>
          <w:szCs w:val="21"/>
        </w:rPr>
        <w:t>Students are receiving coaching sessions, engaging in RSHE sessions and/or accessing mentoring, counselling, and external agency support to ensure safety measures and interventions are provided and reinforced.</w:t>
      </w:r>
      <w:r w:rsidR="001224C3">
        <w:rPr>
          <w:rFonts w:cstheme="minorHAnsi"/>
          <w:sz w:val="21"/>
          <w:szCs w:val="21"/>
        </w:rPr>
        <w:t xml:space="preserve"> </w:t>
      </w:r>
      <w:r w:rsidRPr="00F56271">
        <w:rPr>
          <w:rFonts w:cstheme="minorHAnsi"/>
          <w:sz w:val="21"/>
          <w:szCs w:val="21"/>
        </w:rPr>
        <w:t xml:space="preserve">Students can speak to their tutor, </w:t>
      </w:r>
      <w:proofErr w:type="gramStart"/>
      <w:r w:rsidRPr="00F56271">
        <w:rPr>
          <w:rFonts w:cstheme="minorHAnsi"/>
          <w:sz w:val="21"/>
          <w:szCs w:val="21"/>
        </w:rPr>
        <w:t>teacher</w:t>
      </w:r>
      <w:proofErr w:type="gramEnd"/>
      <w:r w:rsidRPr="00F56271">
        <w:rPr>
          <w:rFonts w:cstheme="minorHAnsi"/>
          <w:sz w:val="21"/>
          <w:szCs w:val="21"/>
        </w:rPr>
        <w:t xml:space="preserve"> or Head of Year by emailing them, who may be able to help or signpost them on to someone else who can help.</w:t>
      </w:r>
    </w:p>
    <w:p w14:paraId="1A8BBD97" w14:textId="77777777" w:rsidR="00871EEC" w:rsidRPr="00F56271" w:rsidRDefault="00871EEC">
      <w:pPr>
        <w:ind w:left="-426"/>
        <w:rPr>
          <w:rFonts w:cstheme="minorHAnsi"/>
          <w:sz w:val="21"/>
          <w:szCs w:val="21"/>
        </w:rPr>
      </w:pPr>
    </w:p>
    <w:p w14:paraId="4C87D2DE" w14:textId="77777777" w:rsidR="001224C3" w:rsidRDefault="00B12629" w:rsidP="001224C3">
      <w:pPr>
        <w:ind w:left="-426"/>
        <w:rPr>
          <w:rFonts w:cstheme="minorHAnsi"/>
          <w:sz w:val="21"/>
          <w:szCs w:val="21"/>
        </w:rPr>
      </w:pPr>
      <w:r w:rsidRPr="00F56271">
        <w:rPr>
          <w:rFonts w:cstheme="minorHAnsi"/>
          <w:sz w:val="21"/>
          <w:szCs w:val="21"/>
        </w:rPr>
        <w:t xml:space="preserve">Students working online have access to and can raise concerns confidentially by emailing </w:t>
      </w:r>
      <w:hyperlink r:id="rId10" w:history="1">
        <w:r w:rsidRPr="00F56271">
          <w:rPr>
            <w:rFonts w:cstheme="minorHAnsi"/>
            <w:sz w:val="21"/>
            <w:szCs w:val="21"/>
          </w:rPr>
          <w:t>SafegurdingGroup@thejubileeacademy.onmicrosoft.com</w:t>
        </w:r>
      </w:hyperlink>
    </w:p>
    <w:p w14:paraId="611311C6" w14:textId="77777777" w:rsidR="001224C3" w:rsidRDefault="001224C3" w:rsidP="001224C3">
      <w:pPr>
        <w:ind w:left="-426"/>
        <w:rPr>
          <w:rFonts w:cstheme="minorHAnsi"/>
          <w:sz w:val="21"/>
          <w:szCs w:val="21"/>
        </w:rPr>
      </w:pPr>
    </w:p>
    <w:p w14:paraId="77DB1875" w14:textId="77777777" w:rsidR="001224C3" w:rsidRDefault="00B12629" w:rsidP="001224C3">
      <w:pPr>
        <w:ind w:left="-426"/>
        <w:rPr>
          <w:rFonts w:cstheme="minorHAnsi"/>
          <w:sz w:val="21"/>
          <w:szCs w:val="21"/>
        </w:rPr>
      </w:pPr>
      <w:r w:rsidRPr="00F56271">
        <w:rPr>
          <w:rFonts w:cstheme="minorHAnsi"/>
          <w:sz w:val="21"/>
          <w:szCs w:val="21"/>
        </w:rPr>
        <w:t xml:space="preserve">If you have a safeguarding concern, please do not hesitate to contact us via </w:t>
      </w:r>
      <w:hyperlink r:id="rId11" w:history="1">
        <w:r w:rsidRPr="001224C3">
          <w:rPr>
            <w:rFonts w:cstheme="minorHAnsi"/>
            <w:sz w:val="21"/>
            <w:szCs w:val="21"/>
          </w:rPr>
          <w:t>SafegurdingGroup@thejubileeacademy.onmicrosoft.com</w:t>
        </w:r>
      </w:hyperlink>
    </w:p>
    <w:p w14:paraId="41E80905" w14:textId="77777777" w:rsidR="001224C3" w:rsidRDefault="001224C3" w:rsidP="001224C3">
      <w:pPr>
        <w:ind w:left="-426"/>
        <w:rPr>
          <w:rFonts w:cstheme="minorHAnsi"/>
          <w:sz w:val="21"/>
          <w:szCs w:val="21"/>
        </w:rPr>
      </w:pPr>
    </w:p>
    <w:p w14:paraId="4F9F9657" w14:textId="7DAEDEE0" w:rsidR="00871EEC" w:rsidRDefault="00B12629" w:rsidP="001224C3">
      <w:pPr>
        <w:ind w:left="-426"/>
        <w:rPr>
          <w:rStyle w:val="Hyperlink"/>
          <w:rFonts w:cstheme="minorHAnsi"/>
          <w:color w:val="auto"/>
          <w:sz w:val="21"/>
          <w:szCs w:val="21"/>
        </w:rPr>
      </w:pPr>
      <w:r w:rsidRPr="001224C3">
        <w:rPr>
          <w:rFonts w:cstheme="minorHAnsi"/>
          <w:sz w:val="21"/>
          <w:szCs w:val="21"/>
        </w:rPr>
        <w:t xml:space="preserve">Further support in relation to keeping children safe and the school’s safeguarding policy and guidance can be found on the school’s website via </w:t>
      </w:r>
      <w:hyperlink r:id="rId12" w:history="1">
        <w:r w:rsidRPr="001224C3">
          <w:rPr>
            <w:rStyle w:val="Hyperlink"/>
            <w:rFonts w:cstheme="minorHAnsi"/>
            <w:color w:val="auto"/>
            <w:sz w:val="21"/>
            <w:szCs w:val="21"/>
          </w:rPr>
          <w:t>https://www.thejubileeacademy.org.uk/safeguarding</w:t>
        </w:r>
      </w:hyperlink>
    </w:p>
    <w:p w14:paraId="38A94451" w14:textId="50AEA487" w:rsidR="001224C3" w:rsidRDefault="001224C3" w:rsidP="001224C3">
      <w:pPr>
        <w:ind w:left="-426"/>
        <w:rPr>
          <w:rStyle w:val="Hyperlink"/>
          <w:rFonts w:cstheme="minorHAnsi"/>
          <w:color w:val="auto"/>
          <w:sz w:val="21"/>
          <w:szCs w:val="21"/>
        </w:rPr>
      </w:pPr>
    </w:p>
    <w:p w14:paraId="56EAA55C" w14:textId="02D69DDB" w:rsidR="001224C3" w:rsidRDefault="001224C3" w:rsidP="001224C3">
      <w:pPr>
        <w:ind w:left="-426"/>
        <w:rPr>
          <w:rStyle w:val="Hyperlink"/>
          <w:rFonts w:cstheme="minorHAnsi"/>
          <w:color w:val="auto"/>
          <w:sz w:val="21"/>
          <w:szCs w:val="21"/>
        </w:rPr>
      </w:pPr>
    </w:p>
    <w:p w14:paraId="7E728F74" w14:textId="0BF65E7D" w:rsidR="001224C3" w:rsidRDefault="001224C3" w:rsidP="001224C3">
      <w:pPr>
        <w:ind w:left="-426"/>
        <w:rPr>
          <w:rStyle w:val="Hyperlink"/>
          <w:rFonts w:cstheme="minorHAnsi"/>
          <w:color w:val="auto"/>
          <w:sz w:val="21"/>
          <w:szCs w:val="21"/>
        </w:rPr>
      </w:pPr>
    </w:p>
    <w:p w14:paraId="0593A9DF" w14:textId="0CE875EE" w:rsidR="001224C3" w:rsidRDefault="001224C3" w:rsidP="001224C3">
      <w:pPr>
        <w:ind w:left="-426"/>
        <w:rPr>
          <w:rStyle w:val="Hyperlink"/>
          <w:rFonts w:cstheme="minorHAnsi"/>
          <w:color w:val="auto"/>
          <w:sz w:val="21"/>
          <w:szCs w:val="21"/>
        </w:rPr>
      </w:pPr>
    </w:p>
    <w:p w14:paraId="4D00DB7D" w14:textId="34F134CF" w:rsidR="001224C3" w:rsidRDefault="001224C3" w:rsidP="001224C3">
      <w:pPr>
        <w:ind w:left="-426"/>
        <w:rPr>
          <w:rStyle w:val="Hyperlink"/>
          <w:rFonts w:cstheme="minorHAnsi"/>
          <w:color w:val="auto"/>
          <w:sz w:val="21"/>
          <w:szCs w:val="21"/>
        </w:rPr>
      </w:pPr>
    </w:p>
    <w:p w14:paraId="2483C058" w14:textId="6D76ACF5" w:rsidR="001224C3" w:rsidRDefault="001224C3" w:rsidP="001224C3">
      <w:pPr>
        <w:ind w:left="-426"/>
        <w:rPr>
          <w:rStyle w:val="Hyperlink"/>
          <w:rFonts w:cstheme="minorHAnsi"/>
          <w:color w:val="auto"/>
          <w:sz w:val="21"/>
          <w:szCs w:val="21"/>
        </w:rPr>
      </w:pPr>
    </w:p>
    <w:p w14:paraId="7CD62DA8" w14:textId="3FA29392" w:rsidR="001224C3" w:rsidRDefault="001224C3" w:rsidP="001224C3">
      <w:pPr>
        <w:ind w:left="-426"/>
        <w:rPr>
          <w:rStyle w:val="Hyperlink"/>
          <w:rFonts w:cstheme="minorHAnsi"/>
          <w:color w:val="auto"/>
          <w:sz w:val="21"/>
          <w:szCs w:val="21"/>
        </w:rPr>
      </w:pPr>
    </w:p>
    <w:p w14:paraId="5B042686" w14:textId="4946BE64" w:rsidR="001224C3" w:rsidRDefault="001224C3" w:rsidP="001224C3">
      <w:pPr>
        <w:ind w:left="-426"/>
        <w:rPr>
          <w:rStyle w:val="Hyperlink"/>
          <w:rFonts w:cstheme="minorHAnsi"/>
          <w:color w:val="auto"/>
          <w:sz w:val="21"/>
          <w:szCs w:val="21"/>
        </w:rPr>
      </w:pPr>
    </w:p>
    <w:p w14:paraId="3A02E8C1" w14:textId="1CA81992" w:rsidR="001224C3" w:rsidRDefault="001224C3" w:rsidP="001224C3">
      <w:pPr>
        <w:ind w:left="-426"/>
        <w:rPr>
          <w:rStyle w:val="Hyperlink"/>
          <w:rFonts w:cstheme="minorHAnsi"/>
          <w:color w:val="auto"/>
          <w:sz w:val="21"/>
          <w:szCs w:val="21"/>
        </w:rPr>
      </w:pPr>
    </w:p>
    <w:p w14:paraId="3857583B" w14:textId="77777777" w:rsidR="00871EEC" w:rsidRPr="001224C3" w:rsidRDefault="00871EEC" w:rsidP="00B12629">
      <w:pPr>
        <w:pStyle w:val="BodyText"/>
        <w:rPr>
          <w:rFonts w:asciiTheme="minorHAnsi" w:hAnsiTheme="minorHAnsi" w:cstheme="minorHAnsi"/>
          <w:sz w:val="21"/>
          <w:szCs w:val="21"/>
        </w:rPr>
      </w:pPr>
    </w:p>
    <w:p w14:paraId="09E093FF" w14:textId="7C43CF8D" w:rsidR="00871EEC" w:rsidRPr="001224C3" w:rsidRDefault="00B12629">
      <w:pPr>
        <w:ind w:left="-426"/>
        <w:rPr>
          <w:rFonts w:cstheme="minorHAnsi"/>
          <w:sz w:val="21"/>
          <w:szCs w:val="21"/>
        </w:rPr>
      </w:pPr>
      <w:r w:rsidRPr="001224C3">
        <w:rPr>
          <w:rFonts w:cstheme="minorHAnsi"/>
          <w:sz w:val="21"/>
          <w:szCs w:val="21"/>
        </w:rPr>
        <w:lastRenderedPageBreak/>
        <w:t>If you are worried about how your children are coping during lockdown and want to know</w:t>
      </w:r>
      <w:r>
        <w:rPr>
          <w:rFonts w:cstheme="minorHAnsi"/>
          <w:sz w:val="21"/>
          <w:szCs w:val="21"/>
        </w:rPr>
        <w:br/>
      </w:r>
      <w:r w:rsidRPr="001224C3">
        <w:rPr>
          <w:rFonts w:cstheme="minorHAnsi"/>
          <w:sz w:val="21"/>
          <w:szCs w:val="21"/>
        </w:rPr>
        <w:t>what support is available have a look at the enclosed</w:t>
      </w:r>
      <w:r w:rsidRPr="001224C3">
        <w:rPr>
          <w:rFonts w:cstheme="minorHAnsi"/>
          <w:b/>
          <w:bCs/>
          <w:sz w:val="21"/>
          <w:szCs w:val="21"/>
          <w:u w:val="single"/>
        </w:rPr>
        <w:t xml:space="preserve"> TJA safeguarding booklet</w:t>
      </w:r>
      <w:r w:rsidRPr="001224C3">
        <w:rPr>
          <w:rFonts w:cstheme="minorHAnsi"/>
          <w:sz w:val="21"/>
          <w:szCs w:val="21"/>
        </w:rPr>
        <w:t xml:space="preserve"> that</w:t>
      </w:r>
      <w:r>
        <w:rPr>
          <w:rFonts w:cstheme="minorHAnsi"/>
          <w:sz w:val="21"/>
          <w:szCs w:val="21"/>
        </w:rPr>
        <w:br/>
      </w:r>
      <w:r w:rsidRPr="001224C3">
        <w:rPr>
          <w:rFonts w:cstheme="minorHAnsi"/>
          <w:sz w:val="21"/>
          <w:szCs w:val="21"/>
        </w:rPr>
        <w:t>showcases the latest government guidance on a range of topics and the school support</w:t>
      </w:r>
      <w:r>
        <w:rPr>
          <w:rFonts w:cstheme="minorHAnsi"/>
          <w:sz w:val="21"/>
          <w:szCs w:val="21"/>
        </w:rPr>
        <w:br/>
      </w:r>
      <w:r w:rsidRPr="001224C3">
        <w:rPr>
          <w:rFonts w:cstheme="minorHAnsi"/>
          <w:sz w:val="21"/>
          <w:szCs w:val="21"/>
        </w:rPr>
        <w:t xml:space="preserve">interventions that you can access to support your child. </w:t>
      </w:r>
    </w:p>
    <w:p w14:paraId="079A58D5" w14:textId="77777777" w:rsidR="00871EEC" w:rsidRPr="001224C3" w:rsidRDefault="00871EEC">
      <w:pPr>
        <w:ind w:left="-426"/>
        <w:rPr>
          <w:rFonts w:cstheme="minorHAnsi"/>
          <w:sz w:val="21"/>
          <w:szCs w:val="21"/>
        </w:rPr>
      </w:pPr>
    </w:p>
    <w:p w14:paraId="474EA9E3" w14:textId="77777777" w:rsidR="00871EEC" w:rsidRPr="001224C3" w:rsidRDefault="00B12629">
      <w:pPr>
        <w:ind w:left="-426"/>
        <w:rPr>
          <w:rFonts w:cstheme="minorHAnsi"/>
          <w:sz w:val="21"/>
          <w:szCs w:val="21"/>
        </w:rPr>
      </w:pPr>
      <w:r w:rsidRPr="001224C3">
        <w:rPr>
          <w:rFonts w:cstheme="minorHAnsi"/>
          <w:sz w:val="21"/>
          <w:szCs w:val="21"/>
        </w:rPr>
        <w:t xml:space="preserve">The booklet can be found and downloaded from the school website via </w:t>
      </w:r>
      <w:hyperlink r:id="rId13" w:history="1">
        <w:r w:rsidRPr="001224C3">
          <w:rPr>
            <w:rStyle w:val="Hyperlink"/>
            <w:rFonts w:cstheme="minorHAnsi"/>
            <w:color w:val="auto"/>
            <w:sz w:val="21"/>
            <w:szCs w:val="21"/>
          </w:rPr>
          <w:t>https://www.thejubileeacademy.org.uk/safeguarding</w:t>
        </w:r>
      </w:hyperlink>
    </w:p>
    <w:p w14:paraId="16EAD4B2" w14:textId="77777777" w:rsidR="00871EEC" w:rsidRPr="00F56271" w:rsidRDefault="00871EEC" w:rsidP="001224C3">
      <w:pPr>
        <w:rPr>
          <w:rFonts w:cstheme="minorHAnsi"/>
          <w:sz w:val="21"/>
          <w:szCs w:val="21"/>
        </w:rPr>
      </w:pPr>
    </w:p>
    <w:p w14:paraId="49EE6BEF" w14:textId="77777777" w:rsidR="00871EEC" w:rsidRPr="00F56271" w:rsidRDefault="00B12629">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Online Safety</w:t>
      </w:r>
    </w:p>
    <w:p w14:paraId="5AAF7D4C" w14:textId="0A140A5E" w:rsidR="00871EEC" w:rsidRPr="00F56271" w:rsidRDefault="00B12629">
      <w:pPr>
        <w:ind w:left="-426"/>
        <w:rPr>
          <w:rFonts w:cstheme="minorHAnsi"/>
          <w:sz w:val="21"/>
          <w:szCs w:val="21"/>
        </w:rPr>
      </w:pPr>
      <w:r w:rsidRPr="00F56271">
        <w:rPr>
          <w:rFonts w:cstheme="minorHAnsi"/>
          <w:sz w:val="21"/>
          <w:szCs w:val="21"/>
        </w:rPr>
        <w:t>Keeping pupils and teachers safe during remote education is essential. It is important to ensure your child is working in a safe online environment and we encourage you to set age-appropriate parental controls on devices and use internet filters to block malicious websites. These are usually free, but often need to be turned</w:t>
      </w:r>
      <w:r>
        <w:rPr>
          <w:rFonts w:cstheme="minorHAnsi"/>
          <w:sz w:val="21"/>
          <w:szCs w:val="21"/>
        </w:rPr>
        <w:t xml:space="preserve"> </w:t>
      </w:r>
      <w:r w:rsidRPr="00F56271">
        <w:rPr>
          <w:rFonts w:cstheme="minorHAnsi"/>
          <w:sz w:val="21"/>
          <w:szCs w:val="21"/>
        </w:rPr>
        <w:t>on.</w:t>
      </w:r>
    </w:p>
    <w:p w14:paraId="1966C5C5" w14:textId="77777777" w:rsidR="00871EEC" w:rsidRPr="00F56271" w:rsidRDefault="00871EEC">
      <w:pPr>
        <w:ind w:left="-426"/>
        <w:rPr>
          <w:rFonts w:cstheme="minorHAnsi"/>
          <w:sz w:val="21"/>
          <w:szCs w:val="21"/>
        </w:rPr>
      </w:pPr>
    </w:p>
    <w:p w14:paraId="16BDE565" w14:textId="77777777" w:rsidR="00871EEC" w:rsidRPr="00F56271" w:rsidRDefault="00B12629">
      <w:pPr>
        <w:ind w:left="-426"/>
        <w:rPr>
          <w:rFonts w:cstheme="minorHAnsi"/>
          <w:sz w:val="21"/>
          <w:szCs w:val="21"/>
        </w:rPr>
      </w:pPr>
      <w:r w:rsidRPr="00F56271">
        <w:rPr>
          <w:rFonts w:cstheme="minorHAnsi"/>
          <w:sz w:val="21"/>
          <w:szCs w:val="21"/>
        </w:rPr>
        <w:t>It is especially important for parents and carers to be aware of what their children are being asked to do, including:</w:t>
      </w:r>
    </w:p>
    <w:p w14:paraId="0E160A78" w14:textId="77777777" w:rsidR="00871EEC" w:rsidRPr="00F56271" w:rsidRDefault="00B12629" w:rsidP="001224C3">
      <w:pPr>
        <w:pStyle w:val="ListParagraph"/>
        <w:numPr>
          <w:ilvl w:val="0"/>
          <w:numId w:val="17"/>
        </w:numPr>
        <w:ind w:left="-142" w:hanging="284"/>
        <w:rPr>
          <w:rFonts w:asciiTheme="minorHAnsi" w:hAnsiTheme="minorHAnsi" w:cstheme="minorHAnsi"/>
          <w:sz w:val="21"/>
          <w:szCs w:val="21"/>
        </w:rPr>
      </w:pPr>
      <w:r w:rsidRPr="00F56271">
        <w:rPr>
          <w:rFonts w:asciiTheme="minorHAnsi" w:hAnsiTheme="minorHAnsi" w:cstheme="minorHAnsi"/>
          <w:sz w:val="21"/>
          <w:szCs w:val="21"/>
        </w:rPr>
        <w:t>sites they will be asked to use.</w:t>
      </w:r>
    </w:p>
    <w:p w14:paraId="4FC3C070" w14:textId="59AE709B" w:rsidR="00871EEC" w:rsidRPr="001224C3" w:rsidRDefault="00B12629" w:rsidP="001224C3">
      <w:pPr>
        <w:pStyle w:val="ListParagraph"/>
        <w:numPr>
          <w:ilvl w:val="0"/>
          <w:numId w:val="17"/>
        </w:numPr>
        <w:ind w:left="-142" w:hanging="284"/>
        <w:rPr>
          <w:rFonts w:asciiTheme="minorHAnsi" w:hAnsiTheme="minorHAnsi" w:cstheme="minorHAnsi"/>
          <w:sz w:val="21"/>
          <w:szCs w:val="21"/>
        </w:rPr>
      </w:pPr>
      <w:r w:rsidRPr="00F56271">
        <w:rPr>
          <w:rFonts w:asciiTheme="minorHAnsi" w:hAnsiTheme="minorHAnsi" w:cstheme="minorHAnsi"/>
          <w:sz w:val="21"/>
          <w:szCs w:val="21"/>
        </w:rPr>
        <w:t>school staff their child will interact with</w:t>
      </w:r>
    </w:p>
    <w:p w14:paraId="23BA59E9" w14:textId="196099B8" w:rsidR="00871EEC" w:rsidRPr="00F56271" w:rsidRDefault="00B12629" w:rsidP="001224C3">
      <w:pPr>
        <w:ind w:left="-426"/>
        <w:rPr>
          <w:rFonts w:cstheme="minorHAnsi"/>
          <w:sz w:val="21"/>
          <w:szCs w:val="21"/>
        </w:rPr>
      </w:pPr>
      <w:r w:rsidRPr="00F56271">
        <w:rPr>
          <w:rFonts w:cstheme="minorHAnsi"/>
          <w:sz w:val="21"/>
          <w:szCs w:val="21"/>
        </w:rPr>
        <w:t xml:space="preserve">The following are available to </w:t>
      </w:r>
      <w:hyperlink r:id="rId14" w:history="1">
        <w:r w:rsidRPr="00F56271">
          <w:rPr>
            <w:rFonts w:cstheme="minorHAnsi"/>
            <w:sz w:val="21"/>
            <w:szCs w:val="21"/>
          </w:rPr>
          <w:t>you to keep children safe online</w:t>
        </w:r>
      </w:hyperlink>
      <w:r w:rsidRPr="00F56271">
        <w:rPr>
          <w:rFonts w:cstheme="minorHAnsi"/>
          <w:sz w:val="21"/>
          <w:szCs w:val="21"/>
        </w:rPr>
        <w:t xml:space="preserve"> – these resources to help keep children safe from</w:t>
      </w:r>
      <w:r w:rsidR="001224C3">
        <w:rPr>
          <w:rFonts w:cstheme="minorHAnsi"/>
          <w:sz w:val="21"/>
          <w:szCs w:val="21"/>
        </w:rPr>
        <w:t xml:space="preserve"> </w:t>
      </w:r>
      <w:r w:rsidRPr="00F56271">
        <w:rPr>
          <w:rFonts w:cstheme="minorHAnsi"/>
          <w:sz w:val="21"/>
          <w:szCs w:val="21"/>
        </w:rPr>
        <w:t>different risks online and inform you where to go to find support and advice</w:t>
      </w:r>
    </w:p>
    <w:p w14:paraId="3F181596" w14:textId="77777777" w:rsidR="00871EEC" w:rsidRPr="00F56271" w:rsidRDefault="00871EEC" w:rsidP="001224C3">
      <w:pPr>
        <w:ind w:left="-142" w:hanging="284"/>
        <w:rPr>
          <w:rFonts w:cstheme="minorHAnsi"/>
          <w:sz w:val="21"/>
          <w:szCs w:val="21"/>
        </w:rPr>
      </w:pPr>
    </w:p>
    <w:p w14:paraId="1A010272" w14:textId="77777777" w:rsidR="00871EEC" w:rsidRPr="00F56271" w:rsidRDefault="00B12629" w:rsidP="001224C3">
      <w:pPr>
        <w:numPr>
          <w:ilvl w:val="0"/>
          <w:numId w:val="16"/>
        </w:numPr>
        <w:shd w:val="clear" w:color="auto" w:fill="FFFFFF"/>
        <w:tabs>
          <w:tab w:val="clear" w:pos="720"/>
        </w:tabs>
        <w:ind w:left="-142" w:hanging="284"/>
        <w:rPr>
          <w:rFonts w:cstheme="minorHAnsi"/>
          <w:color w:val="0B0C0C"/>
          <w:sz w:val="21"/>
          <w:szCs w:val="21"/>
        </w:rPr>
      </w:pPr>
      <w:r w:rsidRPr="00F56271">
        <w:rPr>
          <w:rFonts w:cstheme="minorHAnsi"/>
          <w:b/>
          <w:bCs/>
          <w:color w:val="0B0C0C"/>
          <w:sz w:val="21"/>
          <w:szCs w:val="21"/>
          <w:u w:val="single"/>
        </w:rPr>
        <w:t>Staying Safe Online</w:t>
      </w:r>
      <w:r w:rsidRPr="00F56271">
        <w:rPr>
          <w:rFonts w:cstheme="minorHAnsi"/>
          <w:color w:val="0B0C0C"/>
          <w:sz w:val="21"/>
          <w:szCs w:val="21"/>
        </w:rPr>
        <w:t xml:space="preserve"> includes information on security and privacy settings.</w:t>
      </w:r>
    </w:p>
    <w:p w14:paraId="33C798EB" w14:textId="77777777" w:rsidR="00871EEC" w:rsidRPr="00F56271"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15" w:history="1">
        <w:r w:rsidR="00B12629" w:rsidRPr="00F56271">
          <w:rPr>
            <w:rStyle w:val="Hyperlink"/>
            <w:rFonts w:cstheme="minorHAnsi"/>
            <w:b/>
            <w:bCs/>
            <w:color w:val="auto"/>
            <w:sz w:val="21"/>
            <w:szCs w:val="21"/>
            <w:bdr w:val="none" w:sz="0" w:space="0" w:color="auto" w:frame="1"/>
          </w:rPr>
          <w:t>Thinkuknow</w:t>
        </w:r>
      </w:hyperlink>
      <w:r w:rsidR="00B12629" w:rsidRPr="00F56271">
        <w:rPr>
          <w:rFonts w:cstheme="minorHAnsi"/>
          <w:b/>
          <w:bCs/>
          <w:sz w:val="21"/>
          <w:szCs w:val="21"/>
        </w:rPr>
        <w:t> </w:t>
      </w:r>
      <w:r w:rsidR="00B12629" w:rsidRPr="00F56271">
        <w:rPr>
          <w:rFonts w:cstheme="minorHAnsi"/>
          <w:color w:val="0B0C0C"/>
          <w:sz w:val="21"/>
          <w:szCs w:val="21"/>
        </w:rPr>
        <w:t>provides advice from the National Crime Agency (NCA) on staying safe online.</w:t>
      </w:r>
    </w:p>
    <w:p w14:paraId="0B42507B" w14:textId="77777777" w:rsidR="00871EEC" w:rsidRPr="00F56271" w:rsidRDefault="00B12629" w:rsidP="001224C3">
      <w:pPr>
        <w:numPr>
          <w:ilvl w:val="0"/>
          <w:numId w:val="16"/>
        </w:numPr>
        <w:shd w:val="clear" w:color="auto" w:fill="FFFFFF"/>
        <w:tabs>
          <w:tab w:val="clear" w:pos="720"/>
        </w:tabs>
        <w:ind w:left="-142" w:hanging="284"/>
        <w:rPr>
          <w:rFonts w:cstheme="minorHAnsi"/>
          <w:color w:val="0B0C0C"/>
          <w:sz w:val="21"/>
          <w:szCs w:val="21"/>
        </w:rPr>
      </w:pPr>
      <w:r w:rsidRPr="00F56271">
        <w:rPr>
          <w:rFonts w:cstheme="minorHAnsi"/>
          <w:b/>
          <w:bCs/>
          <w:color w:val="0B0C0C"/>
          <w:sz w:val="21"/>
          <w:szCs w:val="21"/>
          <w:u w:val="single"/>
        </w:rPr>
        <w:t>Parent info</w:t>
      </w:r>
      <w:r w:rsidRPr="00F56271">
        <w:rPr>
          <w:rFonts w:cstheme="minorHAnsi"/>
          <w:color w:val="0B0C0C"/>
          <w:sz w:val="21"/>
          <w:szCs w:val="21"/>
        </w:rPr>
        <w:t xml:space="preserve"> is a collaboration between Parentzone and the NCA providing support and guidance for parents from leading experts and organisations.</w:t>
      </w:r>
    </w:p>
    <w:p w14:paraId="0A1641BF" w14:textId="77777777" w:rsidR="00871EEC" w:rsidRPr="00F56271"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16" w:history="1">
        <w:r w:rsidR="00B12629" w:rsidRPr="00F56271">
          <w:rPr>
            <w:rStyle w:val="Hyperlink"/>
            <w:rFonts w:cstheme="minorHAnsi"/>
            <w:b/>
            <w:bCs/>
            <w:color w:val="auto"/>
            <w:sz w:val="21"/>
            <w:szCs w:val="21"/>
            <w:bdr w:val="none" w:sz="0" w:space="0" w:color="auto" w:frame="1"/>
          </w:rPr>
          <w:t>Childnet</w:t>
        </w:r>
      </w:hyperlink>
      <w:r w:rsidR="00B12629" w:rsidRPr="00F56271">
        <w:rPr>
          <w:rFonts w:cstheme="minorHAnsi"/>
          <w:b/>
          <w:bCs/>
          <w:color w:val="0B0C0C"/>
          <w:sz w:val="21"/>
          <w:szCs w:val="21"/>
        </w:rPr>
        <w:t> </w:t>
      </w:r>
      <w:r w:rsidR="00B12629" w:rsidRPr="00F56271">
        <w:rPr>
          <w:rFonts w:cstheme="minorHAnsi"/>
          <w:color w:val="0B0C0C"/>
          <w:sz w:val="21"/>
          <w:szCs w:val="21"/>
        </w:rPr>
        <w:t>offers a toolkit to support parents and carers of children of any age to start discussions about their online life, to set boundaries around online behaviour and technology use, and to find out where to get more help and support.</w:t>
      </w:r>
    </w:p>
    <w:p w14:paraId="12E505AB" w14:textId="77777777" w:rsidR="00871EEC" w:rsidRPr="00F56271"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17" w:history="1">
        <w:r w:rsidR="00B12629" w:rsidRPr="00F56271">
          <w:rPr>
            <w:rStyle w:val="Hyperlink"/>
            <w:rFonts w:cstheme="minorHAnsi"/>
            <w:b/>
            <w:bCs/>
            <w:color w:val="auto"/>
            <w:sz w:val="21"/>
            <w:szCs w:val="21"/>
            <w:bdr w:val="none" w:sz="0" w:space="0" w:color="auto" w:frame="1"/>
          </w:rPr>
          <w:t>Internet matters</w:t>
        </w:r>
      </w:hyperlink>
      <w:r w:rsidR="00B12629" w:rsidRPr="00F56271">
        <w:rPr>
          <w:rFonts w:cstheme="minorHAnsi"/>
          <w:color w:val="0B0C0C"/>
          <w:sz w:val="21"/>
          <w:szCs w:val="21"/>
        </w:rPr>
        <w:t> provides age-specific online safety checklists, guides on how to set parental controls on a range of devices, and a host of practical tips to help children get the most out of their digital world.</w:t>
      </w:r>
    </w:p>
    <w:p w14:paraId="77173D52" w14:textId="77777777" w:rsidR="00871EEC" w:rsidRPr="00F56271"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18" w:history="1">
        <w:r w:rsidR="00B12629" w:rsidRPr="00F56271">
          <w:rPr>
            <w:rStyle w:val="Hyperlink"/>
            <w:rFonts w:cstheme="minorHAnsi"/>
            <w:b/>
            <w:bCs/>
            <w:color w:val="auto"/>
            <w:sz w:val="21"/>
            <w:szCs w:val="21"/>
            <w:bdr w:val="none" w:sz="0" w:space="0" w:color="auto" w:frame="1"/>
          </w:rPr>
          <w:t>London Grid for Learning</w:t>
        </w:r>
      </w:hyperlink>
      <w:r w:rsidR="00B12629" w:rsidRPr="00F56271">
        <w:rPr>
          <w:rFonts w:cstheme="minorHAnsi"/>
          <w:color w:val="0B0C0C"/>
          <w:sz w:val="21"/>
          <w:szCs w:val="21"/>
        </w:rPr>
        <w:t> has support for parents and carers to keep their children safe online, including tips to keep primary aged children safe online.</w:t>
      </w:r>
    </w:p>
    <w:p w14:paraId="51986893" w14:textId="77777777" w:rsidR="00871EEC" w:rsidRPr="00F56271"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19" w:history="1">
        <w:r w:rsidR="00B12629" w:rsidRPr="00F56271">
          <w:rPr>
            <w:rStyle w:val="Hyperlink"/>
            <w:rFonts w:cstheme="minorHAnsi"/>
            <w:b/>
            <w:bCs/>
            <w:color w:val="auto"/>
            <w:sz w:val="21"/>
            <w:szCs w:val="21"/>
            <w:bdr w:val="none" w:sz="0" w:space="0" w:color="auto" w:frame="1"/>
          </w:rPr>
          <w:t>Net-aware</w:t>
        </w:r>
      </w:hyperlink>
      <w:r w:rsidR="00B12629" w:rsidRPr="00F56271">
        <w:rPr>
          <w:rFonts w:cstheme="minorHAnsi"/>
          <w:color w:val="0B0C0C"/>
          <w:sz w:val="21"/>
          <w:szCs w:val="21"/>
        </w:rPr>
        <w:t> has support for parents and carers from the NSPCC, including a guide to social networks, apps, and games.</w:t>
      </w:r>
    </w:p>
    <w:p w14:paraId="5EF0BDEC" w14:textId="77777777" w:rsidR="00871EEC" w:rsidRPr="00F56271"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20" w:history="1">
        <w:r w:rsidR="00B12629" w:rsidRPr="00F56271">
          <w:rPr>
            <w:rStyle w:val="Hyperlink"/>
            <w:rFonts w:cstheme="minorHAnsi"/>
            <w:b/>
            <w:bCs/>
            <w:color w:val="auto"/>
            <w:sz w:val="21"/>
            <w:szCs w:val="21"/>
            <w:bdr w:val="none" w:sz="0" w:space="0" w:color="auto" w:frame="1"/>
          </w:rPr>
          <w:t>Let’s Talk About It</w:t>
        </w:r>
      </w:hyperlink>
      <w:r w:rsidR="00B12629" w:rsidRPr="00F56271">
        <w:rPr>
          <w:rFonts w:cstheme="minorHAnsi"/>
          <w:color w:val="0B0C0C"/>
          <w:sz w:val="21"/>
          <w:szCs w:val="21"/>
        </w:rPr>
        <w:t> has advice for parents and carers to keep children safe from online radicalisation.</w:t>
      </w:r>
    </w:p>
    <w:p w14:paraId="3BCBF099" w14:textId="77777777" w:rsidR="001224C3" w:rsidRDefault="00492546" w:rsidP="001224C3">
      <w:pPr>
        <w:numPr>
          <w:ilvl w:val="0"/>
          <w:numId w:val="16"/>
        </w:numPr>
        <w:shd w:val="clear" w:color="auto" w:fill="FFFFFF"/>
        <w:tabs>
          <w:tab w:val="clear" w:pos="720"/>
        </w:tabs>
        <w:ind w:left="-142" w:hanging="284"/>
        <w:rPr>
          <w:rFonts w:cstheme="minorHAnsi"/>
          <w:color w:val="0B0C0C"/>
          <w:sz w:val="21"/>
          <w:szCs w:val="21"/>
        </w:rPr>
      </w:pPr>
      <w:hyperlink r:id="rId21" w:history="1">
        <w:r w:rsidR="00B12629" w:rsidRPr="00F56271">
          <w:rPr>
            <w:rStyle w:val="Hyperlink"/>
            <w:rFonts w:cstheme="minorHAnsi"/>
            <w:b/>
            <w:bCs/>
            <w:color w:val="auto"/>
            <w:sz w:val="21"/>
            <w:szCs w:val="21"/>
            <w:bdr w:val="none" w:sz="0" w:space="0" w:color="auto" w:frame="1"/>
          </w:rPr>
          <w:t>UK Safer Internet Centre</w:t>
        </w:r>
      </w:hyperlink>
      <w:r w:rsidR="00B12629" w:rsidRPr="00F56271">
        <w:rPr>
          <w:rFonts w:cstheme="minorHAnsi"/>
          <w:color w:val="0B0C0C"/>
          <w:sz w:val="21"/>
          <w:szCs w:val="21"/>
        </w:rPr>
        <w:t xml:space="preserve"> has tips, advice, </w:t>
      </w:r>
      <w:proofErr w:type="gramStart"/>
      <w:r w:rsidR="00B12629" w:rsidRPr="00F56271">
        <w:rPr>
          <w:rFonts w:cstheme="minorHAnsi"/>
          <w:color w:val="0B0C0C"/>
          <w:sz w:val="21"/>
          <w:szCs w:val="21"/>
        </w:rPr>
        <w:t>guides</w:t>
      </w:r>
      <w:proofErr w:type="gramEnd"/>
      <w:r w:rsidR="00B12629" w:rsidRPr="00F56271">
        <w:rPr>
          <w:rFonts w:cstheme="minorHAnsi"/>
          <w:color w:val="0B0C0C"/>
          <w:sz w:val="21"/>
          <w:szCs w:val="21"/>
        </w:rPr>
        <w:t xml:space="preserve"> and other resources to help keep children safe online, including parental controls offered by home internet providers and safety tools on social networks and other online services.</w:t>
      </w:r>
    </w:p>
    <w:p w14:paraId="58D08919" w14:textId="77777777" w:rsidR="001224C3" w:rsidRDefault="001224C3" w:rsidP="001224C3">
      <w:pPr>
        <w:shd w:val="clear" w:color="auto" w:fill="FFFFFF"/>
        <w:ind w:left="-142"/>
        <w:rPr>
          <w:rFonts w:cstheme="minorHAnsi"/>
          <w:color w:val="0B0C0C"/>
          <w:sz w:val="21"/>
          <w:szCs w:val="21"/>
        </w:rPr>
      </w:pPr>
    </w:p>
    <w:p w14:paraId="5DA439A0" w14:textId="77777777" w:rsidR="00B12629" w:rsidRDefault="00B12629" w:rsidP="001224C3">
      <w:pPr>
        <w:ind w:left="-426"/>
        <w:rPr>
          <w:rFonts w:eastAsia="Tahoma" w:cstheme="minorHAnsi"/>
          <w:b/>
          <w:bCs/>
          <w:color w:val="79133E"/>
          <w:sz w:val="21"/>
          <w:szCs w:val="21"/>
          <w:u w:val="single"/>
        </w:rPr>
      </w:pPr>
      <w:r w:rsidRPr="00F56271">
        <w:rPr>
          <w:rFonts w:eastAsia="Tahoma" w:cstheme="minorHAnsi"/>
          <w:b/>
          <w:bCs/>
          <w:color w:val="79133E"/>
          <w:sz w:val="21"/>
          <w:szCs w:val="21"/>
          <w:u w:val="single"/>
        </w:rPr>
        <w:t>Further support</w:t>
      </w:r>
    </w:p>
    <w:p w14:paraId="7A2D84F3" w14:textId="77777777" w:rsidR="00B12629" w:rsidRDefault="00B12629" w:rsidP="00B12629">
      <w:pPr>
        <w:shd w:val="clear" w:color="auto" w:fill="FFFFFF"/>
        <w:ind w:left="-426"/>
        <w:rPr>
          <w:rFonts w:cstheme="minorHAnsi"/>
          <w:color w:val="0B0C0C"/>
          <w:sz w:val="21"/>
          <w:szCs w:val="21"/>
        </w:rPr>
      </w:pPr>
      <w:r w:rsidRPr="001224C3">
        <w:rPr>
          <w:rFonts w:cstheme="minorHAnsi"/>
          <w:sz w:val="21"/>
          <w:szCs w:val="21"/>
        </w:rPr>
        <w:t xml:space="preserve">Further information can be found on the school’s website via </w:t>
      </w:r>
      <w:hyperlink r:id="rId22" w:history="1">
        <w:r w:rsidRPr="001224C3">
          <w:rPr>
            <w:rStyle w:val="Hyperlink"/>
            <w:rFonts w:cstheme="minorHAnsi"/>
            <w:color w:val="auto"/>
            <w:sz w:val="21"/>
            <w:szCs w:val="21"/>
          </w:rPr>
          <w:t>https://www.thejubileeacademy.org.uk/esafety</w:t>
        </w:r>
      </w:hyperlink>
    </w:p>
    <w:p w14:paraId="574157F2" w14:textId="77777777" w:rsidR="00B12629" w:rsidRDefault="00B12629" w:rsidP="00B12629">
      <w:pPr>
        <w:shd w:val="clear" w:color="auto" w:fill="FFFFFF"/>
        <w:ind w:left="-426"/>
        <w:rPr>
          <w:rFonts w:cstheme="minorHAnsi"/>
          <w:sz w:val="21"/>
          <w:szCs w:val="21"/>
        </w:rPr>
      </w:pPr>
    </w:p>
    <w:p w14:paraId="76127DE7" w14:textId="3F5266DF" w:rsidR="00871EEC" w:rsidRPr="00B12629" w:rsidRDefault="00B12629" w:rsidP="00B12629">
      <w:pPr>
        <w:shd w:val="clear" w:color="auto" w:fill="FFFFFF"/>
        <w:ind w:left="-426"/>
        <w:rPr>
          <w:rFonts w:cstheme="minorHAnsi"/>
          <w:color w:val="0B0C0C"/>
          <w:sz w:val="21"/>
          <w:szCs w:val="21"/>
        </w:rPr>
      </w:pPr>
      <w:r w:rsidRPr="00F56271">
        <w:rPr>
          <w:rFonts w:cstheme="minorHAnsi"/>
          <w:sz w:val="21"/>
          <w:szCs w:val="21"/>
        </w:rPr>
        <w:t>If you are having difficulties accessing any of the School’s provided ICT services, please email:</w:t>
      </w:r>
    </w:p>
    <w:p w14:paraId="3E74F30A" w14:textId="77777777" w:rsidR="00871EEC" w:rsidRPr="001224C3" w:rsidRDefault="00492546">
      <w:pPr>
        <w:ind w:left="-426"/>
        <w:rPr>
          <w:rFonts w:cstheme="minorHAnsi"/>
          <w:sz w:val="21"/>
          <w:szCs w:val="21"/>
        </w:rPr>
      </w:pPr>
      <w:hyperlink r:id="rId23" w:history="1">
        <w:r w:rsidR="00B12629" w:rsidRPr="001224C3">
          <w:rPr>
            <w:rStyle w:val="Hyperlink"/>
            <w:rFonts w:cstheme="minorHAnsi"/>
            <w:color w:val="auto"/>
            <w:sz w:val="21"/>
            <w:szCs w:val="21"/>
          </w:rPr>
          <w:t>ict@thejubileeacademy.onmicrosoft.com</w:t>
        </w:r>
      </w:hyperlink>
    </w:p>
    <w:p w14:paraId="279CA4AB" w14:textId="77777777" w:rsidR="00871EEC" w:rsidRPr="001224C3" w:rsidRDefault="00871EEC">
      <w:pPr>
        <w:ind w:left="-426"/>
        <w:rPr>
          <w:rFonts w:cstheme="minorHAnsi"/>
          <w:sz w:val="21"/>
          <w:szCs w:val="21"/>
        </w:rPr>
      </w:pPr>
    </w:p>
    <w:p w14:paraId="3F660C63" w14:textId="77777777" w:rsidR="00871EEC" w:rsidRPr="001224C3" w:rsidRDefault="00B12629">
      <w:pPr>
        <w:ind w:left="-426"/>
        <w:rPr>
          <w:rStyle w:val="Hyperlink"/>
          <w:rFonts w:cstheme="minorHAnsi"/>
          <w:color w:val="auto"/>
          <w:sz w:val="21"/>
          <w:szCs w:val="21"/>
        </w:rPr>
      </w:pPr>
      <w:r w:rsidRPr="001224C3">
        <w:rPr>
          <w:rFonts w:cstheme="minorHAnsi"/>
          <w:sz w:val="21"/>
          <w:szCs w:val="21"/>
        </w:rPr>
        <w:t xml:space="preserve">All other concerns, please email: </w:t>
      </w:r>
      <w:hyperlink r:id="rId24" w:history="1">
        <w:r w:rsidRPr="001224C3">
          <w:rPr>
            <w:rStyle w:val="Hyperlink"/>
            <w:rFonts w:cstheme="minorHAnsi"/>
            <w:color w:val="auto"/>
            <w:sz w:val="21"/>
            <w:szCs w:val="21"/>
          </w:rPr>
          <w:t>info@thejubileeacademy.org.uk</w:t>
        </w:r>
      </w:hyperlink>
    </w:p>
    <w:p w14:paraId="48F60AC1" w14:textId="4E60A52E" w:rsidR="00871EEC" w:rsidRPr="00F56271" w:rsidRDefault="00871EEC">
      <w:pPr>
        <w:ind w:left="-426"/>
        <w:rPr>
          <w:rStyle w:val="Hyperlink"/>
          <w:rFonts w:eastAsia="Tahoma" w:cstheme="minorHAnsi"/>
          <w:b/>
          <w:bCs/>
          <w:color w:val="79133E"/>
          <w:sz w:val="21"/>
          <w:szCs w:val="21"/>
        </w:rPr>
      </w:pPr>
    </w:p>
    <w:p w14:paraId="22077152" w14:textId="6CADA1D6" w:rsidR="00871EEC" w:rsidRPr="00F56271" w:rsidRDefault="00B12629" w:rsidP="00B12629">
      <w:pPr>
        <w:ind w:left="-426" w:right="1416"/>
        <w:rPr>
          <w:rFonts w:cstheme="minorHAnsi"/>
          <w:sz w:val="21"/>
          <w:szCs w:val="21"/>
        </w:rPr>
      </w:pPr>
      <w:r w:rsidRPr="00F56271">
        <w:rPr>
          <w:rFonts w:eastAsia="Cambria" w:cstheme="minorHAnsi"/>
          <w:noProof/>
          <w:sz w:val="21"/>
          <w:szCs w:val="21"/>
          <w:lang w:eastAsia="en-GB"/>
        </w:rPr>
        <w:drawing>
          <wp:anchor distT="0" distB="0" distL="114300" distR="114300" simplePos="0" relativeHeight="251658240" behindDoc="0" locked="0" layoutInCell="1" allowOverlap="1" wp14:anchorId="79901E71" wp14:editId="5E28D167">
            <wp:simplePos x="0" y="0"/>
            <wp:positionH relativeFrom="margin">
              <wp:posOffset>-216535</wp:posOffset>
            </wp:positionH>
            <wp:positionV relativeFrom="paragraph">
              <wp:posOffset>222089</wp:posOffset>
            </wp:positionV>
            <wp:extent cx="1317625" cy="3600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anchor>
        </w:drawing>
      </w:r>
      <w:r w:rsidRPr="00F56271">
        <w:rPr>
          <w:rFonts w:cstheme="minorHAnsi"/>
          <w:sz w:val="21"/>
          <w:szCs w:val="21"/>
        </w:rPr>
        <w:t xml:space="preserve"> Yours sincerely,</w:t>
      </w:r>
    </w:p>
    <w:p w14:paraId="12931D26" w14:textId="73BDF267" w:rsidR="00871EEC" w:rsidRPr="00F56271" w:rsidRDefault="00871EEC" w:rsidP="00B12629">
      <w:pPr>
        <w:ind w:left="-426" w:right="1416"/>
        <w:rPr>
          <w:rFonts w:eastAsia="Cambria" w:cstheme="minorHAnsi"/>
          <w:sz w:val="21"/>
          <w:szCs w:val="21"/>
          <w:lang w:val="en-US"/>
        </w:rPr>
      </w:pPr>
    </w:p>
    <w:p w14:paraId="18D897DB" w14:textId="77777777" w:rsidR="00B12629" w:rsidRDefault="00B12629" w:rsidP="00B12629">
      <w:pPr>
        <w:ind w:left="-426" w:right="1416"/>
        <w:rPr>
          <w:rFonts w:eastAsia="Cambria" w:cstheme="minorHAnsi"/>
          <w:sz w:val="21"/>
          <w:szCs w:val="21"/>
          <w:lang w:val="en-US"/>
        </w:rPr>
      </w:pPr>
    </w:p>
    <w:p w14:paraId="5203E6BB" w14:textId="77777777" w:rsidR="00B12629" w:rsidRDefault="00B12629" w:rsidP="00B12629">
      <w:pPr>
        <w:ind w:left="-426" w:right="1416"/>
        <w:rPr>
          <w:rFonts w:eastAsia="Cambria" w:cstheme="minorHAnsi"/>
          <w:sz w:val="21"/>
          <w:szCs w:val="21"/>
          <w:lang w:val="en-US"/>
        </w:rPr>
      </w:pPr>
    </w:p>
    <w:p w14:paraId="783C8206" w14:textId="0BEF155B" w:rsidR="00871EEC" w:rsidRPr="00F56271" w:rsidRDefault="00B12629" w:rsidP="00B12629">
      <w:pPr>
        <w:ind w:left="-426" w:right="1416"/>
        <w:rPr>
          <w:rFonts w:eastAsia="Cambria" w:cstheme="minorHAnsi"/>
          <w:sz w:val="21"/>
          <w:szCs w:val="21"/>
          <w:lang w:val="en-US"/>
        </w:rPr>
      </w:pPr>
      <w:r w:rsidRPr="00F56271">
        <w:rPr>
          <w:rFonts w:eastAsia="Cambria" w:cstheme="minorHAnsi"/>
          <w:sz w:val="21"/>
          <w:szCs w:val="21"/>
          <w:lang w:val="en-US"/>
        </w:rPr>
        <w:t>Dr M Jarrett</w:t>
      </w:r>
      <w:r w:rsidRPr="00F56271">
        <w:rPr>
          <w:rFonts w:eastAsia="Cambria" w:cstheme="minorHAnsi"/>
          <w:sz w:val="21"/>
          <w:szCs w:val="21"/>
          <w:lang w:val="en-US"/>
        </w:rPr>
        <w:br/>
      </w:r>
      <w:r w:rsidRPr="00F56271">
        <w:rPr>
          <w:rFonts w:cstheme="minorHAnsi"/>
          <w:b/>
          <w:sz w:val="21"/>
          <w:szCs w:val="21"/>
        </w:rPr>
        <w:t>Head Teacher</w:t>
      </w:r>
    </w:p>
    <w:p w14:paraId="44550D33" w14:textId="77777777" w:rsidR="00871EEC" w:rsidRPr="00F56271" w:rsidRDefault="00871EEC">
      <w:pPr>
        <w:ind w:left="-426"/>
        <w:rPr>
          <w:rFonts w:cstheme="minorHAnsi"/>
          <w:sz w:val="21"/>
          <w:szCs w:val="21"/>
        </w:rPr>
      </w:pPr>
    </w:p>
    <w:p w14:paraId="0DE84276" w14:textId="77777777" w:rsidR="00871EEC" w:rsidRPr="00F56271" w:rsidRDefault="00871EEC">
      <w:pPr>
        <w:ind w:left="-426"/>
        <w:rPr>
          <w:rFonts w:cstheme="minorHAnsi"/>
          <w:b/>
          <w:bCs/>
          <w:sz w:val="21"/>
          <w:szCs w:val="21"/>
        </w:rPr>
      </w:pPr>
    </w:p>
    <w:p w14:paraId="224A4FAF" w14:textId="77777777" w:rsidR="00871EEC" w:rsidRPr="00F56271" w:rsidRDefault="00871EEC">
      <w:pPr>
        <w:ind w:left="-426"/>
        <w:rPr>
          <w:rFonts w:cstheme="minorHAnsi"/>
          <w:sz w:val="21"/>
          <w:szCs w:val="21"/>
        </w:rPr>
      </w:pPr>
    </w:p>
    <w:p w14:paraId="17DFA380" w14:textId="77777777" w:rsidR="00871EEC" w:rsidRPr="00F56271" w:rsidRDefault="00871EEC">
      <w:pPr>
        <w:ind w:left="-426"/>
        <w:rPr>
          <w:rFonts w:cstheme="minorHAnsi"/>
          <w:sz w:val="21"/>
          <w:szCs w:val="21"/>
        </w:rPr>
      </w:pPr>
    </w:p>
    <w:sectPr w:rsidR="00871EEC" w:rsidRPr="00F56271" w:rsidSect="00B12629">
      <w:headerReference w:type="default" r:id="rId26"/>
      <w:pgSz w:w="11906" w:h="16838"/>
      <w:pgMar w:top="993" w:right="1133"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E3B4D" w14:textId="77777777" w:rsidR="00871EEC" w:rsidRDefault="00B12629">
      <w:r>
        <w:separator/>
      </w:r>
    </w:p>
  </w:endnote>
  <w:endnote w:type="continuationSeparator" w:id="0">
    <w:p w14:paraId="5939B132" w14:textId="77777777" w:rsidR="00871EEC" w:rsidRDefault="00B12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2ED42" w14:textId="77777777" w:rsidR="00871EEC" w:rsidRDefault="00B12629">
      <w:r>
        <w:separator/>
      </w:r>
    </w:p>
  </w:footnote>
  <w:footnote w:type="continuationSeparator" w:id="0">
    <w:p w14:paraId="37691CA1" w14:textId="77777777" w:rsidR="00871EEC" w:rsidRDefault="00B12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FDDE" w14:textId="77777777" w:rsidR="00871EEC" w:rsidRDefault="00B12629">
    <w:pPr>
      <w:pStyle w:val="Header"/>
      <w:tabs>
        <w:tab w:val="clear" w:pos="4513"/>
        <w:tab w:val="clear" w:pos="9026"/>
        <w:tab w:val="left" w:pos="8102"/>
      </w:tabs>
      <w:ind w:left="-1418"/>
    </w:pPr>
    <w:r>
      <w:rPr>
        <w:noProof/>
        <w:lang w:eastAsia="en-GB"/>
      </w:rPr>
      <w:drawing>
        <wp:anchor distT="0" distB="0" distL="114300" distR="114300" simplePos="0" relativeHeight="251658240" behindDoc="1" locked="0" layoutInCell="1" allowOverlap="1" wp14:anchorId="70FAE703" wp14:editId="647D4D0F">
          <wp:simplePos x="0" y="0"/>
          <wp:positionH relativeFrom="column">
            <wp:posOffset>-899160</wp:posOffset>
          </wp:positionH>
          <wp:positionV relativeFrom="paragraph">
            <wp:posOffset>-107880</wp:posOffset>
          </wp:positionV>
          <wp:extent cx="7574280" cy="10710475"/>
          <wp:effectExtent l="0" t="0" r="7620" b="0"/>
          <wp:wrapNone/>
          <wp:docPr id="8" name="Picture 8"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47" cy="10711560"/>
                  </a:xfrm>
                  <a:prstGeom prst="rect">
                    <a:avLst/>
                  </a:prstGeom>
                </pic:spPr>
              </pic:pic>
            </a:graphicData>
          </a:graphic>
          <wp14:sizeRelH relativeFrom="page">
            <wp14:pctWidth>0</wp14:pctWidth>
          </wp14:sizeRelH>
          <wp14:sizeRelV relativeFrom="page">
            <wp14:pctHeight>0</wp14:pctHeight>
          </wp14:sizeRelV>
        </wp:anchor>
      </w:drawing>
    </w:r>
    <w:r>
      <w:tab/>
    </w:r>
  </w:p>
  <w:p w14:paraId="62C806BD" w14:textId="77777777" w:rsidR="00871EEC" w:rsidRDefault="00871E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A6128"/>
    <w:multiLevelType w:val="hybridMultilevel"/>
    <w:tmpl w:val="0CF0C40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E6A3086"/>
    <w:multiLevelType w:val="multilevel"/>
    <w:tmpl w:val="6A64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8"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9" w15:restartNumberingAfterBreak="0">
    <w:nsid w:val="64CD6864"/>
    <w:multiLevelType w:val="multilevel"/>
    <w:tmpl w:val="1AE66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FE3E2C"/>
    <w:multiLevelType w:val="hybridMultilevel"/>
    <w:tmpl w:val="B928A140"/>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1"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6580C"/>
    <w:multiLevelType w:val="hybridMultilevel"/>
    <w:tmpl w:val="25C8ACD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5"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2"/>
  </w:num>
  <w:num w:numId="8">
    <w:abstractNumId w:val="5"/>
  </w:num>
  <w:num w:numId="9">
    <w:abstractNumId w:val="11"/>
  </w:num>
  <w:num w:numId="10">
    <w:abstractNumId w:val="6"/>
  </w:num>
  <w:num w:numId="11">
    <w:abstractNumId w:val="7"/>
  </w:num>
  <w:num w:numId="12">
    <w:abstractNumId w:val="13"/>
  </w:num>
  <w:num w:numId="13">
    <w:abstractNumId w:val="9"/>
  </w:num>
  <w:num w:numId="14">
    <w:abstractNumId w:val="0"/>
  </w:num>
  <w:num w:numId="15">
    <w:abstractNumId w:val="10"/>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EEC"/>
    <w:rsid w:val="001224C3"/>
    <w:rsid w:val="001C1644"/>
    <w:rsid w:val="00492546"/>
    <w:rsid w:val="005330A4"/>
    <w:rsid w:val="00871EEC"/>
    <w:rsid w:val="00B12629"/>
    <w:rsid w:val="00F56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95B1C8"/>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hAnsi="Times New Roman" w:cs="Times New Roman"/>
      <w:lang w:eastAsia="en-GB"/>
    </w:rPr>
  </w:style>
  <w:style w:type="paragraph" w:styleId="NoSpacing">
    <w:name w:val="No Spacing"/>
    <w:basedOn w:val="Normal"/>
    <w:uiPriority w:val="1"/>
    <w:qFormat/>
    <w:rPr>
      <w:rFonts w:ascii="Calibri" w:eastAsia="Times New Roman" w:hAnsi="Calibri" w:cs="Times New Roman"/>
      <w:szCs w:val="32"/>
    </w:rPr>
  </w:style>
  <w:style w:type="character" w:styleId="UnresolvedMention">
    <w:name w:val="Unresolved Mention"/>
    <w:basedOn w:val="DefaultParagraphFont"/>
    <w:uiPriority w:val="99"/>
    <w:semiHidden/>
    <w:unhideWhenUsed/>
    <w:rPr>
      <w:color w:val="605E5C"/>
      <w:shd w:val="clear" w:color="auto" w:fill="E1DFDD"/>
    </w:rPr>
  </w:style>
  <w:style w:type="paragraph" w:styleId="BodyText">
    <w:name w:val="Body Text"/>
    <w:basedOn w:val="Normal"/>
    <w:link w:val="BodyTextChar"/>
    <w:uiPriority w:val="1"/>
    <w:qFormat/>
    <w:pPr>
      <w:widowControl w:val="0"/>
      <w:autoSpaceDE w:val="0"/>
      <w:autoSpaceDN w:val="0"/>
    </w:pPr>
    <w:rPr>
      <w:rFonts w:ascii="Calibri" w:eastAsia="Calibri" w:hAnsi="Calibri" w:cs="Calibri"/>
      <w:sz w:val="22"/>
      <w:szCs w:val="22"/>
      <w:lang w:eastAsia="en-GB" w:bidi="en-GB"/>
    </w:rPr>
  </w:style>
  <w:style w:type="character" w:customStyle="1" w:styleId="BodyTextChar">
    <w:name w:val="Body Text Char"/>
    <w:basedOn w:val="DefaultParagraphFont"/>
    <w:link w:val="BodyText"/>
    <w:uiPriority w:val="1"/>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576549223">
      <w:bodyDiv w:val="1"/>
      <w:marLeft w:val="0"/>
      <w:marRight w:val="0"/>
      <w:marTop w:val="0"/>
      <w:marBottom w:val="0"/>
      <w:divBdr>
        <w:top w:val="none" w:sz="0" w:space="0" w:color="auto"/>
        <w:left w:val="none" w:sz="0" w:space="0" w:color="auto"/>
        <w:bottom w:val="none" w:sz="0" w:space="0" w:color="auto"/>
        <w:right w:val="none" w:sz="0" w:space="0" w:color="auto"/>
      </w:divBdr>
    </w:div>
    <w:div w:id="817188264">
      <w:bodyDiv w:val="1"/>
      <w:marLeft w:val="0"/>
      <w:marRight w:val="0"/>
      <w:marTop w:val="0"/>
      <w:marBottom w:val="0"/>
      <w:divBdr>
        <w:top w:val="none" w:sz="0" w:space="0" w:color="auto"/>
        <w:left w:val="none" w:sz="0" w:space="0" w:color="auto"/>
        <w:bottom w:val="none" w:sz="0" w:space="0" w:color="auto"/>
        <w:right w:val="none" w:sz="0" w:space="0" w:color="auto"/>
      </w:divBdr>
    </w:div>
    <w:div w:id="886919832">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65222451">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237400938">
      <w:bodyDiv w:val="1"/>
      <w:marLeft w:val="0"/>
      <w:marRight w:val="0"/>
      <w:marTop w:val="0"/>
      <w:marBottom w:val="0"/>
      <w:divBdr>
        <w:top w:val="none" w:sz="0" w:space="0" w:color="auto"/>
        <w:left w:val="none" w:sz="0" w:space="0" w:color="auto"/>
        <w:bottom w:val="none" w:sz="0" w:space="0" w:color="auto"/>
        <w:right w:val="none" w:sz="0" w:space="0" w:color="auto"/>
      </w:divBdr>
    </w:div>
    <w:div w:id="1447501100">
      <w:bodyDiv w:val="1"/>
      <w:marLeft w:val="0"/>
      <w:marRight w:val="0"/>
      <w:marTop w:val="0"/>
      <w:marBottom w:val="0"/>
      <w:divBdr>
        <w:top w:val="none" w:sz="0" w:space="0" w:color="auto"/>
        <w:left w:val="none" w:sz="0" w:space="0" w:color="auto"/>
        <w:bottom w:val="none" w:sz="0" w:space="0" w:color="auto"/>
        <w:right w:val="none" w:sz="0" w:space="0" w:color="auto"/>
      </w:divBdr>
    </w:div>
    <w:div w:id="1472215711">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640191046">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vidabsence@thejubileeacademy.org.uk" TargetMode="External"/><Relationship Id="rId13" Type="http://schemas.openxmlformats.org/officeDocument/2006/relationships/hyperlink" Target="https://www.thejubileeacademy.org.uk/safeguarding" TargetMode="External"/><Relationship Id="rId18" Type="http://schemas.openxmlformats.org/officeDocument/2006/relationships/hyperlink" Target="https://www.lgfl.net/online-safet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saferinternet.org.uk/advice-centre/parents-and-carers" TargetMode="External"/><Relationship Id="rId7" Type="http://schemas.openxmlformats.org/officeDocument/2006/relationships/hyperlink" Target="https://www.ofcom.org.uk/phones-telecoms-and-internet/advice-for-consumers/advice/broadband-speeds/broadband-basics" TargetMode="External"/><Relationship Id="rId12" Type="http://schemas.openxmlformats.org/officeDocument/2006/relationships/hyperlink" Target="https://www.thejubileeacademy.org.uk/safeguarding" TargetMode="External"/><Relationship Id="rId17" Type="http://schemas.openxmlformats.org/officeDocument/2006/relationships/hyperlink" Target="https://www.internetmatters.org/?gclid=EAIaIQobChMIktuA5LWK2wIVRYXVCh2afg2aEAAYASAAEgIJ5vD_BwE"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hildnet.com/parents-and-carers/parent-and-carer-toolkit" TargetMode="External"/><Relationship Id="rId20" Type="http://schemas.openxmlformats.org/officeDocument/2006/relationships/hyperlink" Target="https://www.ltai.info/staying-safe-onl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fegurdingGroup@thejubileeacademy.onmicrosoft.com" TargetMode="External"/><Relationship Id="rId24" Type="http://schemas.openxmlformats.org/officeDocument/2006/relationships/hyperlink" Target="mailto:info@thejubileeacademy.org.uk" TargetMode="External"/><Relationship Id="rId5" Type="http://schemas.openxmlformats.org/officeDocument/2006/relationships/footnotes" Target="footnotes.xml"/><Relationship Id="rId15" Type="http://schemas.openxmlformats.org/officeDocument/2006/relationships/hyperlink" Target="https://www.thinkuknow.co.uk/" TargetMode="External"/><Relationship Id="rId23" Type="http://schemas.openxmlformats.org/officeDocument/2006/relationships/hyperlink" Target="mailto:ict@thejubileeacademy.onmicrosoft.com" TargetMode="External"/><Relationship Id="rId28" Type="http://schemas.openxmlformats.org/officeDocument/2006/relationships/theme" Target="theme/theme1.xml"/><Relationship Id="rId10" Type="http://schemas.openxmlformats.org/officeDocument/2006/relationships/hyperlink" Target="mailto:SafegurdingGroup@thejubileeacademy.onmicrosoft.com" TargetMode="External"/><Relationship Id="rId19" Type="http://schemas.openxmlformats.org/officeDocument/2006/relationships/hyperlink" Target="https://www.net-aware.org.uk/" TargetMode="External"/><Relationship Id="rId4" Type="http://schemas.openxmlformats.org/officeDocument/2006/relationships/webSettings" Target="webSettings.xml"/><Relationship Id="rId9" Type="http://schemas.openxmlformats.org/officeDocument/2006/relationships/hyperlink" Target="https://www.thejubileeacademy.org.uk/coronavirusinfo" TargetMode="External"/><Relationship Id="rId14" Type="http://schemas.openxmlformats.org/officeDocument/2006/relationships/hyperlink" Target="https://www.gov.uk/government/publications/coronavirus-covid-19-keeping-children-safe-online/coronavirus-covid-19-support-for-parents-and-carers-to-keep-children-safe-online" TargetMode="External"/><Relationship Id="rId22" Type="http://schemas.openxmlformats.org/officeDocument/2006/relationships/hyperlink" Target="https://www.thejubileeacademy.org.uk/esafety"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2020-11-05T14:05:00Z</cp:lastPrinted>
  <dcterms:created xsi:type="dcterms:W3CDTF">2021-09-15T10:28:00Z</dcterms:created>
  <dcterms:modified xsi:type="dcterms:W3CDTF">2021-09-15T10:28:00Z</dcterms:modified>
</cp:coreProperties>
</file>