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5F7E2" w14:textId="77777777" w:rsidR="00C727B3" w:rsidRDefault="0064168D">
      <w:pPr>
        <w:spacing w:after="160" w:line="259" w:lineRule="auto"/>
        <w:rPr>
          <w:rFonts w:ascii="Calibri" w:eastAsia="Calibri" w:hAnsi="Calibri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CE7E6DA" wp14:editId="378FE5EE">
            <wp:simplePos x="0" y="0"/>
            <wp:positionH relativeFrom="margin">
              <wp:align>center</wp:align>
            </wp:positionH>
            <wp:positionV relativeFrom="paragraph">
              <wp:posOffset>-438785</wp:posOffset>
            </wp:positionV>
            <wp:extent cx="7567295" cy="11243310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7295" cy="11243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A2387EB" w14:textId="77777777" w:rsidR="00C727B3" w:rsidRDefault="0064168D">
      <w:pPr>
        <w:rPr>
          <w:rFonts w:ascii="Calibri" w:eastAsia="Calibri" w:hAns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749FCC" wp14:editId="632321C2">
                <wp:simplePos x="0" y="0"/>
                <wp:positionH relativeFrom="margin">
                  <wp:align>left</wp:align>
                </wp:positionH>
                <wp:positionV relativeFrom="paragraph">
                  <wp:posOffset>3794125</wp:posOffset>
                </wp:positionV>
                <wp:extent cx="6116461" cy="4575024"/>
                <wp:effectExtent l="0" t="0" r="0" b="0"/>
                <wp:wrapNone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6461" cy="457502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3AC671" w14:textId="77777777" w:rsidR="00C727B3" w:rsidRDefault="00C727B3">
                            <w:pPr>
                              <w:spacing w:after="160" w:line="259" w:lineRule="auto"/>
                              <w:rPr>
                                <w:color w:val="FFFFFF" w:themeColor="background1"/>
                              </w:rPr>
                            </w:pPr>
                          </w:p>
                          <w:p w14:paraId="72DB9EE9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Title: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Admissions and Referral Arrangements</w:t>
                            </w:r>
                          </w:p>
                          <w:p w14:paraId="6E6C43E2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4A751D07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Date Approved: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September 2013</w:t>
                            </w:r>
                          </w:p>
                          <w:p w14:paraId="09E76CFD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0E4CD86A" w14:textId="758CC886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Date Last Reviewed: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July 2023</w:t>
                            </w:r>
                          </w:p>
                          <w:p w14:paraId="35171E52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52F2F206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Status: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Statutory</w:t>
                            </w:r>
                          </w:p>
                          <w:p w14:paraId="4D3BBFE6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083DADBB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Delegation: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Head of School</w:t>
                            </w:r>
                          </w:p>
                          <w:p w14:paraId="413E83E0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1655F0E9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Review Frequency: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Annually</w:t>
                            </w:r>
                          </w:p>
                          <w:p w14:paraId="7A07C786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177E5851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Policy Locations: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Website/Staff Shared Drive/Hard Copy</w:t>
                            </w:r>
                          </w:p>
                          <w:p w14:paraId="650EDFFC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06B3A81B" w14:textId="659C05A3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Next Review Date: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July 2024</w:t>
                            </w:r>
                          </w:p>
                          <w:p w14:paraId="3544DA51" w14:textId="77777777" w:rsidR="00C727B3" w:rsidRDefault="0064168D">
                            <w:pPr>
                              <w:spacing w:after="160" w:line="600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i/>
                                <w:iCs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2D782C58" w14:textId="77777777" w:rsidR="00C727B3" w:rsidRDefault="0064168D">
                            <w:pPr>
                              <w:spacing w:after="160" w:line="600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Policy Locations: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Website/Staff Shared Drive/Hard Copy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7649FA6A" w14:textId="77777777" w:rsidR="00C727B3" w:rsidRDefault="0064168D">
                            <w:pPr>
                              <w:spacing w:after="160" w:line="600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Next Review Date: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June 2020</w:t>
                            </w:r>
                          </w:p>
                          <w:p w14:paraId="0F18BB88" w14:textId="77777777" w:rsidR="00C727B3" w:rsidRDefault="00C727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749F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98.75pt;width:481.6pt;height:360.25p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" filled="f" stroked="f">
                <v:textbox>
                  <w:txbxContent>
                    <w:p w14:paraId="1D3AC671" w14:textId="77777777" w:rsidR="00C727B3" w:rsidRDefault="00C727B3">
                      <w:pPr>
                        <w:spacing w:after="160" w:line="259" w:lineRule="auto"/>
                        <w:rPr>
                          <w:color w:val="FFFFFF" w:themeColor="background1"/>
                        </w:rPr>
                      </w:pPr>
                    </w:p>
                    <w:p w14:paraId="72DB9EE9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Title: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Admissions and Referral Arrangements</w:t>
                      </w:r>
                    </w:p>
                    <w:p w14:paraId="6E6C43E2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4A751D07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Date Approved: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September 2013</w:t>
                      </w:r>
                    </w:p>
                    <w:p w14:paraId="09E76CFD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0E4CD86A" w14:textId="758CC886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Date Last Reviewed: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July 2023</w:t>
                      </w:r>
                    </w:p>
                    <w:p w14:paraId="35171E52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52F2F206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Status: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Statutory</w:t>
                      </w:r>
                    </w:p>
                    <w:p w14:paraId="4D3BBFE6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083DADBB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Delegation: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Head of School</w:t>
                      </w:r>
                    </w:p>
                    <w:p w14:paraId="413E83E0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1655F0E9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Review Frequency: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Annually</w:t>
                      </w:r>
                    </w:p>
                    <w:p w14:paraId="7A07C786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177E5851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Policy Locations: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Website/Staff Shared Drive/Hard Copy</w:t>
                      </w:r>
                    </w:p>
                    <w:p w14:paraId="650EDFFC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06B3A81B" w14:textId="659C05A3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Next Review Date: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July 2024</w:t>
                      </w:r>
                    </w:p>
                    <w:p w14:paraId="3544DA51" w14:textId="77777777" w:rsidR="00C727B3" w:rsidRDefault="0064168D">
                      <w:pPr>
                        <w:spacing w:after="160" w:line="600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i/>
                          <w:iCs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2D782C58" w14:textId="77777777" w:rsidR="00C727B3" w:rsidRDefault="0064168D">
                      <w:pPr>
                        <w:spacing w:after="160" w:line="600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Policy Locations: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Website/Staff Shared Drive/Hard Copy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7649FA6A" w14:textId="77777777" w:rsidR="00C727B3" w:rsidRDefault="0064168D">
                      <w:pPr>
                        <w:spacing w:after="160" w:line="600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Next Review Date: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June 2020</w:t>
                      </w:r>
                    </w:p>
                    <w:p w14:paraId="0F18BB88" w14:textId="77777777" w:rsidR="00C727B3" w:rsidRDefault="00C727B3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alibri" w:eastAsia="Calibri" w:hAnsi="Calibri"/>
        </w:rPr>
        <w:br w:type="page"/>
      </w:r>
    </w:p>
    <w:p w14:paraId="20223503" w14:textId="77777777" w:rsidR="00C727B3" w:rsidRDefault="0064168D">
      <w:pPr>
        <w:spacing w:after="160" w:line="259" w:lineRule="auto"/>
        <w:rPr>
          <w:rFonts w:ascii="Calibri" w:eastAsia="Calibri" w:hAnsi="Calibri"/>
        </w:rPr>
      </w:pPr>
      <w:r>
        <w:rPr>
          <w:noProof/>
          <w:lang w:val="en-GB" w:eastAsia="en-GB"/>
        </w:rPr>
        <w:lastRenderedPageBreak/>
        <w:drawing>
          <wp:anchor distT="24384" distB="40386" distL="138684" distR="176657" simplePos="0" relativeHeight="251662336" behindDoc="0" locked="0" layoutInCell="1" allowOverlap="1" wp14:anchorId="55D308B6" wp14:editId="1C0203EA">
            <wp:simplePos x="0" y="0"/>
            <wp:positionH relativeFrom="margin">
              <wp:align>left</wp:align>
            </wp:positionH>
            <wp:positionV relativeFrom="paragraph">
              <wp:posOffset>190119</wp:posOffset>
            </wp:positionV>
            <wp:extent cx="1047369" cy="666750"/>
            <wp:effectExtent l="38100" t="38100" r="95885" b="76200"/>
            <wp:wrapNone/>
            <wp:docPr id="102" name="Picture 102" descr="C:\Users\a.goodenough\Desktop\TJA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:\Users\a.goodenough\Desktop\TJA 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4075"/>
                    <a:stretch/>
                  </pic:blipFill>
                  <pic:spPr bwMode="auto">
                    <a:xfrm>
                      <a:off x="0" y="0"/>
                      <a:ext cx="104711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5CDAAA" wp14:editId="493D5724">
                <wp:simplePos x="0" y="0"/>
                <wp:positionH relativeFrom="column">
                  <wp:posOffset>-171450</wp:posOffset>
                </wp:positionH>
                <wp:positionV relativeFrom="paragraph">
                  <wp:posOffset>894715</wp:posOffset>
                </wp:positionV>
                <wp:extent cx="6219825" cy="257175"/>
                <wp:effectExtent l="0" t="0" r="9525" b="276225"/>
                <wp:wrapNone/>
                <wp:docPr id="101" name="Rounded 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9825" cy="2571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41000">
                              <a:srgbClr val="006067"/>
                            </a:gs>
                            <a:gs pos="100000">
                              <a:srgbClr val="881A50"/>
                            </a:gs>
                          </a:gsLst>
                          <a:lin ang="54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>
                          <a:reflection stA="50000" endA="300" endPos="90000" dir="5400000" sy="-100000" algn="bl" rotWithShape="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01" o:spid="_x0000_s1026" style="position:absolute;margin-left:-13.5pt;margin-top:70.45pt;width:489.7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" fillcolor="#006067" stroked="f" strokeweight="1pt">
                <v:fill color2="#881a50" colors="0 #006067;26870f #006067" focus="100%" type="gradient"/>
                <v:stroke joinstyle="miter"/>
                <v:path arrowok="t"/>
              </v:roundrect>
            </w:pict>
          </mc:Fallback>
        </mc:AlternateContent>
      </w:r>
    </w:p>
    <w:p w14:paraId="5B588A7B" w14:textId="77777777" w:rsidR="00C727B3" w:rsidRDefault="00C727B3">
      <w:pPr>
        <w:spacing w:after="160" w:line="259" w:lineRule="auto"/>
        <w:rPr>
          <w:rFonts w:ascii="Calibri" w:eastAsia="Calibri" w:hAnsi="Calibri"/>
        </w:rPr>
      </w:pPr>
    </w:p>
    <w:p w14:paraId="6EC57B14" w14:textId="77777777" w:rsidR="00C727B3" w:rsidRDefault="00C727B3">
      <w:pPr>
        <w:spacing w:before="79" w:line="239" w:lineRule="auto"/>
        <w:ind w:left="221" w:right="5024"/>
        <w:rPr>
          <w:rFonts w:ascii="Calibri"/>
          <w:color w:val="79133E"/>
          <w:spacing w:val="4"/>
          <w:sz w:val="52"/>
        </w:rPr>
      </w:pPr>
    </w:p>
    <w:p w14:paraId="290FABC6" w14:textId="77777777" w:rsidR="00C727B3" w:rsidRDefault="00C727B3">
      <w:pPr>
        <w:spacing w:before="79" w:line="239" w:lineRule="auto"/>
        <w:ind w:left="221" w:right="5024"/>
        <w:rPr>
          <w:rFonts w:ascii="Calibri"/>
          <w:color w:val="79133E"/>
          <w:spacing w:val="4"/>
          <w:sz w:val="52"/>
        </w:rPr>
      </w:pPr>
    </w:p>
    <w:p w14:paraId="593D87FF" w14:textId="7111F0E7" w:rsidR="00C727B3" w:rsidRDefault="0064168D">
      <w:pPr>
        <w:spacing w:before="79" w:line="239" w:lineRule="auto"/>
        <w:ind w:left="221" w:right="5024"/>
        <w:rPr>
          <w:rFonts w:ascii="Calibri" w:eastAsia="Calibri" w:hAnsi="Calibri" w:cs="Calibri"/>
          <w:sz w:val="52"/>
          <w:szCs w:val="5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 wp14:anchorId="5144E06F" wp14:editId="5A62F2CA">
            <wp:simplePos x="0" y="0"/>
            <wp:positionH relativeFrom="page">
              <wp:posOffset>4705351</wp:posOffset>
            </wp:positionH>
            <wp:positionV relativeFrom="paragraph">
              <wp:posOffset>45720</wp:posOffset>
            </wp:positionV>
            <wp:extent cx="1543050" cy="1124573"/>
            <wp:effectExtent l="0" t="0" r="0" b="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245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/>
          <w:color w:val="79133E"/>
          <w:spacing w:val="4"/>
          <w:sz w:val="52"/>
        </w:rPr>
        <w:t>Admissions</w:t>
      </w:r>
      <w:r>
        <w:rPr>
          <w:rFonts w:ascii="Calibri"/>
          <w:color w:val="79133E"/>
          <w:spacing w:val="-22"/>
          <w:sz w:val="52"/>
        </w:rPr>
        <w:t xml:space="preserve"> </w:t>
      </w:r>
      <w:r>
        <w:rPr>
          <w:rFonts w:ascii="Calibri"/>
          <w:color w:val="79133E"/>
          <w:spacing w:val="3"/>
          <w:sz w:val="52"/>
        </w:rPr>
        <w:t>and</w:t>
      </w:r>
      <w:r>
        <w:rPr>
          <w:rFonts w:ascii="Calibri"/>
          <w:color w:val="79133E"/>
          <w:spacing w:val="22"/>
          <w:w w:val="99"/>
          <w:sz w:val="52"/>
        </w:rPr>
        <w:t xml:space="preserve"> </w:t>
      </w:r>
      <w:r>
        <w:rPr>
          <w:rFonts w:ascii="Calibri"/>
          <w:color w:val="79133E"/>
          <w:spacing w:val="-1"/>
          <w:sz w:val="52"/>
        </w:rPr>
        <w:t>Referral</w:t>
      </w:r>
      <w:r>
        <w:rPr>
          <w:rFonts w:ascii="Calibri"/>
          <w:color w:val="79133E"/>
          <w:spacing w:val="27"/>
          <w:w w:val="99"/>
          <w:sz w:val="52"/>
        </w:rPr>
        <w:t xml:space="preserve"> </w:t>
      </w:r>
      <w:r>
        <w:rPr>
          <w:rFonts w:ascii="Calibri"/>
          <w:color w:val="79133E"/>
          <w:spacing w:val="3"/>
          <w:sz w:val="52"/>
        </w:rPr>
        <w:t>Arrangements</w:t>
      </w:r>
      <w:r>
        <w:rPr>
          <w:rFonts w:ascii="Calibri"/>
          <w:color w:val="79133E"/>
          <w:spacing w:val="-27"/>
          <w:sz w:val="52"/>
        </w:rPr>
        <w:t xml:space="preserve"> </w:t>
      </w:r>
      <w:r>
        <w:rPr>
          <w:rFonts w:ascii="Calibri"/>
          <w:color w:val="79133E"/>
          <w:sz w:val="52"/>
        </w:rPr>
        <w:t>for</w:t>
      </w:r>
      <w:r>
        <w:rPr>
          <w:rFonts w:ascii="Calibri"/>
          <w:color w:val="79133E"/>
          <w:spacing w:val="22"/>
          <w:w w:val="99"/>
          <w:sz w:val="52"/>
        </w:rPr>
        <w:t xml:space="preserve"> </w:t>
      </w:r>
      <w:r>
        <w:rPr>
          <w:rFonts w:ascii="Calibri"/>
          <w:color w:val="79133E"/>
          <w:spacing w:val="5"/>
          <w:sz w:val="52"/>
        </w:rPr>
        <w:t>2023</w:t>
      </w:r>
      <w:r>
        <w:rPr>
          <w:rFonts w:ascii="Calibri"/>
          <w:color w:val="79133E"/>
          <w:spacing w:val="5"/>
          <w:sz w:val="52"/>
        </w:rPr>
        <w:t>/24</w:t>
      </w:r>
    </w:p>
    <w:p w14:paraId="28971CE7" w14:textId="77777777" w:rsidR="00C727B3" w:rsidRDefault="00C727B3">
      <w:pPr>
        <w:rPr>
          <w:rFonts w:ascii="Calibri" w:eastAsia="Calibri" w:hAnsi="Calibri" w:cs="Calibri"/>
          <w:sz w:val="21"/>
          <w:szCs w:val="21"/>
        </w:rPr>
      </w:pPr>
    </w:p>
    <w:p w14:paraId="483C8689" w14:textId="77777777" w:rsidR="00C727B3" w:rsidRDefault="0064168D">
      <w:pPr>
        <w:pStyle w:val="BodyText"/>
        <w:spacing w:before="57" w:line="288" w:lineRule="exact"/>
        <w:ind w:right="296"/>
        <w:jc w:val="both"/>
      </w:pPr>
      <w:r>
        <w:t>The</w:t>
      </w:r>
      <w:r>
        <w:rPr>
          <w:spacing w:val="-3"/>
        </w:rPr>
        <w:t xml:space="preserve"> </w:t>
      </w:r>
      <w:r>
        <w:t>Jubilee</w:t>
      </w:r>
      <w:r>
        <w:rPr>
          <w:spacing w:val="-2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alternative</w:t>
      </w:r>
      <w:r>
        <w:rPr>
          <w:spacing w:val="-2"/>
        </w:rPr>
        <w:t xml:space="preserve"> </w:t>
      </w:r>
      <w:r>
        <w:t>provision</w:t>
      </w:r>
      <w:r>
        <w:rPr>
          <w:spacing w:val="-3"/>
        </w:rPr>
        <w:t xml:space="preserve"> </w:t>
      </w:r>
      <w:r>
        <w:t>free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focused</w:t>
      </w:r>
      <w:r>
        <w:rPr>
          <w:spacing w:val="-2"/>
        </w:rPr>
        <w:t xml:space="preserve"> </w:t>
      </w:r>
      <w:r>
        <w:t>upon</w:t>
      </w:r>
      <w:r>
        <w:rPr>
          <w:spacing w:val="-3"/>
        </w:rPr>
        <w:t xml:space="preserve"> </w:t>
      </w:r>
      <w:r>
        <w:t>improving</w:t>
      </w:r>
      <w:r>
        <w:rPr>
          <w:spacing w:val="-2"/>
        </w:rPr>
        <w:t xml:space="preserve"> </w:t>
      </w:r>
      <w:r>
        <w:t>opportunities and</w:t>
      </w:r>
      <w:r>
        <w:rPr>
          <w:spacing w:val="-3"/>
        </w:rPr>
        <w:t xml:space="preserve"> </w:t>
      </w:r>
      <w:r>
        <w:t>outcomes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students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fulfilling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potential</w:t>
      </w:r>
      <w:r>
        <w:rPr>
          <w:spacing w:val="-2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mainstream</w:t>
      </w:r>
      <w:r>
        <w:rPr>
          <w:spacing w:val="-3"/>
        </w:rPr>
        <w:t xml:space="preserve"> </w:t>
      </w:r>
      <w:r>
        <w:t>schools.</w:t>
      </w:r>
    </w:p>
    <w:p w14:paraId="55020D96" w14:textId="221A2CCE" w:rsidR="00C727B3" w:rsidRDefault="0064168D">
      <w:pPr>
        <w:pStyle w:val="BodyText"/>
        <w:spacing w:before="211" w:line="288" w:lineRule="exact"/>
        <w:ind w:right="214"/>
        <w:jc w:val="both"/>
      </w:pPr>
      <w:r>
        <w:t>The</w:t>
      </w:r>
      <w:r>
        <w:rPr>
          <w:spacing w:val="47"/>
        </w:rPr>
        <w:t xml:space="preserve"> </w:t>
      </w:r>
      <w:r>
        <w:t>aim</w:t>
      </w:r>
      <w:r>
        <w:rPr>
          <w:spacing w:val="48"/>
        </w:rPr>
        <w:t xml:space="preserve"> </w:t>
      </w:r>
      <w:r>
        <w:t>of</w:t>
      </w:r>
      <w:r>
        <w:rPr>
          <w:spacing w:val="48"/>
        </w:rPr>
        <w:t xml:space="preserve"> </w:t>
      </w:r>
      <w:r>
        <w:t>the</w:t>
      </w:r>
      <w:r>
        <w:rPr>
          <w:spacing w:val="48"/>
        </w:rPr>
        <w:t xml:space="preserve"> </w:t>
      </w:r>
      <w:r>
        <w:t>Academy</w:t>
      </w:r>
      <w:r>
        <w:rPr>
          <w:spacing w:val="48"/>
        </w:rPr>
        <w:t xml:space="preserve"> </w:t>
      </w:r>
      <w:r>
        <w:t>is</w:t>
      </w:r>
      <w:r>
        <w:rPr>
          <w:spacing w:val="48"/>
        </w:rPr>
        <w:t xml:space="preserve"> </w:t>
      </w:r>
      <w:r>
        <w:t>to</w:t>
      </w:r>
      <w:r>
        <w:rPr>
          <w:spacing w:val="48"/>
        </w:rPr>
        <w:t xml:space="preserve"> </w:t>
      </w:r>
      <w:r>
        <w:t>facilitate</w:t>
      </w:r>
      <w:r>
        <w:rPr>
          <w:spacing w:val="47"/>
        </w:rPr>
        <w:t xml:space="preserve"> </w:t>
      </w:r>
      <w:r>
        <w:t>the</w:t>
      </w:r>
      <w:r>
        <w:rPr>
          <w:spacing w:val="48"/>
        </w:rPr>
        <w:t xml:space="preserve"> </w:t>
      </w:r>
      <w:r>
        <w:rPr>
          <w:spacing w:val="-1"/>
        </w:rPr>
        <w:t>re</w:t>
      </w:r>
      <w:r>
        <w:rPr>
          <w:spacing w:val="-3"/>
        </w:rPr>
        <w:t>‐</w:t>
      </w:r>
      <w:r>
        <w:rPr>
          <w:spacing w:val="-1"/>
        </w:rPr>
        <w:t>engagement</w:t>
      </w:r>
      <w:r>
        <w:rPr>
          <w:spacing w:val="48"/>
        </w:rPr>
        <w:t xml:space="preserve"> </w:t>
      </w:r>
      <w:r>
        <w:t>of</w:t>
      </w:r>
      <w:r>
        <w:rPr>
          <w:spacing w:val="48"/>
        </w:rPr>
        <w:t xml:space="preserve"> </w:t>
      </w:r>
      <w:r>
        <w:t>its</w:t>
      </w:r>
      <w:r>
        <w:rPr>
          <w:spacing w:val="48"/>
        </w:rPr>
        <w:t xml:space="preserve"> </w:t>
      </w:r>
      <w:r>
        <w:t>students</w:t>
      </w:r>
      <w:r>
        <w:rPr>
          <w:spacing w:val="48"/>
        </w:rPr>
        <w:t xml:space="preserve"> </w:t>
      </w:r>
      <w:r>
        <w:t>into</w:t>
      </w:r>
      <w:r>
        <w:rPr>
          <w:spacing w:val="48"/>
        </w:rPr>
        <w:t xml:space="preserve"> </w:t>
      </w:r>
      <w:r>
        <w:t>mainstream</w:t>
      </w:r>
      <w:r>
        <w:rPr>
          <w:spacing w:val="28"/>
          <w:w w:val="99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(if</w:t>
      </w:r>
      <w:r>
        <w:rPr>
          <w:spacing w:val="-3"/>
        </w:rPr>
        <w:t xml:space="preserve"> </w:t>
      </w:r>
      <w:r>
        <w:t>relevant)</w:t>
      </w:r>
      <w:r>
        <w:rPr>
          <w:spacing w:val="-2"/>
        </w:rPr>
        <w:t xml:space="preserve"> </w:t>
      </w:r>
      <w:r>
        <w:t>progression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employment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further</w:t>
      </w:r>
      <w:r>
        <w:rPr>
          <w:spacing w:val="-3"/>
        </w:rPr>
        <w:t xml:space="preserve"> </w:t>
      </w:r>
      <w:r>
        <w:t>education.</w:t>
      </w:r>
    </w:p>
    <w:p w14:paraId="4AD008D6" w14:textId="77777777" w:rsidR="00C727B3" w:rsidRDefault="0064168D">
      <w:pPr>
        <w:pStyle w:val="BodyText"/>
        <w:spacing w:before="203"/>
        <w:jc w:val="both"/>
      </w:pPr>
      <w:r>
        <w:t>The</w:t>
      </w:r>
      <w:r>
        <w:rPr>
          <w:spacing w:val="-3"/>
        </w:rPr>
        <w:t xml:space="preserve"> </w:t>
      </w:r>
      <w:r>
        <w:t>Jubilee</w:t>
      </w:r>
      <w:r>
        <w:rPr>
          <w:spacing w:val="-3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aged</w:t>
      </w:r>
      <w:r>
        <w:rPr>
          <w:spacing w:val="-2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16</w:t>
      </w:r>
      <w:r>
        <w:rPr>
          <w:spacing w:val="-3"/>
        </w:rPr>
        <w:t xml:space="preserve"> </w:t>
      </w:r>
      <w:r>
        <w:t>(Year</w:t>
      </w:r>
      <w:r>
        <w:rPr>
          <w:spacing w:val="-2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11).</w:t>
      </w:r>
    </w:p>
    <w:p w14:paraId="29EFCF50" w14:textId="77777777" w:rsidR="00C727B3" w:rsidRDefault="0064168D">
      <w:pPr>
        <w:pStyle w:val="BodyText"/>
        <w:spacing w:before="204" w:line="288" w:lineRule="exact"/>
        <w:ind w:right="214"/>
        <w:jc w:val="both"/>
      </w:pPr>
      <w:r>
        <w:rPr>
          <w:spacing w:val="-1"/>
        </w:rPr>
        <w:t>Admission</w:t>
      </w:r>
      <w:r>
        <w:rPr>
          <w:spacing w:val="37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t>The</w:t>
      </w:r>
      <w:r>
        <w:rPr>
          <w:spacing w:val="38"/>
        </w:rPr>
        <w:t xml:space="preserve"> </w:t>
      </w:r>
      <w:r>
        <w:t>Jubilee</w:t>
      </w:r>
      <w:r>
        <w:rPr>
          <w:spacing w:val="39"/>
        </w:rPr>
        <w:t xml:space="preserve"> </w:t>
      </w:r>
      <w:r>
        <w:t>Academy</w:t>
      </w:r>
      <w:r>
        <w:rPr>
          <w:spacing w:val="38"/>
        </w:rPr>
        <w:t xml:space="preserve"> </w:t>
      </w:r>
      <w:r>
        <w:t>will</w:t>
      </w:r>
      <w:r>
        <w:rPr>
          <w:spacing w:val="38"/>
        </w:rPr>
        <w:t xml:space="preserve"> </w:t>
      </w:r>
      <w:r>
        <w:t>be</w:t>
      </w:r>
      <w:r>
        <w:rPr>
          <w:spacing w:val="39"/>
        </w:rPr>
        <w:t xml:space="preserve"> </w:t>
      </w:r>
      <w:r>
        <w:t>through</w:t>
      </w:r>
      <w:r>
        <w:rPr>
          <w:spacing w:val="38"/>
        </w:rPr>
        <w:t xml:space="preserve"> </w:t>
      </w:r>
      <w:r>
        <w:t>the</w:t>
      </w:r>
      <w:r>
        <w:rPr>
          <w:spacing w:val="38"/>
        </w:rPr>
        <w:t xml:space="preserve"> </w:t>
      </w:r>
      <w:r>
        <w:t>referral</w:t>
      </w:r>
      <w:r>
        <w:rPr>
          <w:spacing w:val="38"/>
        </w:rPr>
        <w:t xml:space="preserve"> </w:t>
      </w:r>
      <w:r>
        <w:t>process</w:t>
      </w:r>
      <w:r>
        <w:rPr>
          <w:spacing w:val="39"/>
        </w:rPr>
        <w:t xml:space="preserve"> </w:t>
      </w:r>
      <w:r>
        <w:t>outlined</w:t>
      </w:r>
      <w:r>
        <w:rPr>
          <w:spacing w:val="38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this</w:t>
      </w:r>
      <w:r>
        <w:rPr>
          <w:spacing w:val="38"/>
        </w:rPr>
        <w:t xml:space="preserve"> </w:t>
      </w:r>
      <w:r>
        <w:t>policy.</w:t>
      </w:r>
      <w:r>
        <w:rPr>
          <w:spacing w:val="28"/>
        </w:rPr>
        <w:t xml:space="preserve"> </w:t>
      </w:r>
      <w:r>
        <w:t>Referrals</w:t>
      </w:r>
      <w:r>
        <w:rPr>
          <w:spacing w:val="-4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throughout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year.</w:t>
      </w:r>
    </w:p>
    <w:p w14:paraId="6FF0F42B" w14:textId="77777777" w:rsidR="00C727B3" w:rsidRDefault="0064168D">
      <w:pPr>
        <w:pStyle w:val="BodyText"/>
        <w:spacing w:before="214" w:line="238" w:lineRule="auto"/>
        <w:ind w:right="214"/>
        <w:jc w:val="both"/>
      </w:pPr>
      <w:r>
        <w:t>The admission of</w:t>
      </w:r>
      <w:r>
        <w:rPr>
          <w:spacing w:val="1"/>
        </w:rPr>
        <w:t xml:space="preserve"> </w:t>
      </w:r>
      <w:r>
        <w:t>a student should</w:t>
      </w:r>
      <w:r>
        <w:rPr>
          <w:spacing w:val="1"/>
        </w:rPr>
        <w:t xml:space="preserve"> </w:t>
      </w:r>
      <w:r>
        <w:t>not adversely</w:t>
      </w:r>
      <w:r>
        <w:rPr>
          <w:spacing w:val="1"/>
        </w:rPr>
        <w:t xml:space="preserve"> </w:t>
      </w:r>
      <w:r>
        <w:t>affect the education</w:t>
      </w:r>
      <w:r>
        <w:rPr>
          <w:spacing w:val="1"/>
        </w:rPr>
        <w:t xml:space="preserve"> </w:t>
      </w:r>
      <w:r>
        <w:t>and behaviour of</w:t>
      </w:r>
      <w:r>
        <w:rPr>
          <w:spacing w:val="1"/>
        </w:rPr>
        <w:t xml:space="preserve"> </w:t>
      </w:r>
      <w:r>
        <w:t>the</w:t>
      </w:r>
      <w:r>
        <w:rPr>
          <w:w w:val="99"/>
        </w:rPr>
        <w:t xml:space="preserve"> </w:t>
      </w:r>
      <w:r>
        <w:t>students</w:t>
      </w:r>
      <w:r>
        <w:rPr>
          <w:spacing w:val="14"/>
        </w:rPr>
        <w:t xml:space="preserve"> </w:t>
      </w:r>
      <w:r>
        <w:t>already</w:t>
      </w:r>
      <w:r>
        <w:rPr>
          <w:spacing w:val="15"/>
        </w:rPr>
        <w:t xml:space="preserve"> </w:t>
      </w:r>
      <w:r>
        <w:rPr>
          <w:spacing w:val="-1"/>
        </w:rPr>
        <w:t>attending</w:t>
      </w:r>
      <w:r>
        <w:rPr>
          <w:spacing w:val="14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rPr>
          <w:spacing w:val="-1"/>
        </w:rPr>
        <w:t>Jubilee</w:t>
      </w:r>
      <w:r>
        <w:rPr>
          <w:spacing w:val="15"/>
        </w:rPr>
        <w:t xml:space="preserve"> </w:t>
      </w:r>
      <w:r>
        <w:t>Academy.</w:t>
      </w:r>
      <w:r>
        <w:rPr>
          <w:spacing w:val="13"/>
        </w:rPr>
        <w:t xml:space="preserve"> </w:t>
      </w:r>
      <w:r>
        <w:t>Consideration</w:t>
      </w:r>
      <w:r>
        <w:rPr>
          <w:spacing w:val="14"/>
        </w:rPr>
        <w:t xml:space="preserve"> </w:t>
      </w:r>
      <w:r>
        <w:t>will</w:t>
      </w:r>
      <w:r>
        <w:rPr>
          <w:spacing w:val="15"/>
        </w:rPr>
        <w:t xml:space="preserve"> </w:t>
      </w:r>
      <w:r>
        <w:t>be</w:t>
      </w:r>
      <w:r>
        <w:rPr>
          <w:spacing w:val="15"/>
        </w:rPr>
        <w:t xml:space="preserve"> </w:t>
      </w:r>
      <w:r>
        <w:t>given</w:t>
      </w:r>
      <w:r>
        <w:rPr>
          <w:spacing w:val="14"/>
        </w:rPr>
        <w:t xml:space="preserve"> </w:t>
      </w:r>
      <w:r>
        <w:t>by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Academy</w:t>
      </w:r>
      <w:r>
        <w:rPr>
          <w:spacing w:val="14"/>
        </w:rPr>
        <w:t xml:space="preserve"> </w:t>
      </w:r>
      <w:r>
        <w:t>to</w:t>
      </w:r>
      <w:r>
        <w:rPr>
          <w:spacing w:val="30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type</w:t>
      </w:r>
      <w:r>
        <w:rPr>
          <w:spacing w:val="30"/>
        </w:rPr>
        <w:t xml:space="preserve"> </w:t>
      </w:r>
      <w:r>
        <w:t>of</w:t>
      </w:r>
      <w:r>
        <w:rPr>
          <w:spacing w:val="31"/>
        </w:rPr>
        <w:t xml:space="preserve"> </w:t>
      </w:r>
      <w:r>
        <w:t>difficulties</w:t>
      </w:r>
      <w:r>
        <w:rPr>
          <w:spacing w:val="30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behaviours</w:t>
      </w:r>
      <w:r>
        <w:rPr>
          <w:spacing w:val="30"/>
        </w:rPr>
        <w:t xml:space="preserve"> </w:t>
      </w:r>
      <w:r>
        <w:t>exhibited</w:t>
      </w:r>
      <w:r>
        <w:rPr>
          <w:spacing w:val="31"/>
        </w:rPr>
        <w:t xml:space="preserve"> </w:t>
      </w:r>
      <w:r>
        <w:t>by</w:t>
      </w:r>
      <w:r>
        <w:rPr>
          <w:spacing w:val="30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student</w:t>
      </w:r>
      <w:r>
        <w:rPr>
          <w:spacing w:val="30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likely</w:t>
      </w:r>
      <w:r>
        <w:rPr>
          <w:spacing w:val="30"/>
        </w:rPr>
        <w:t xml:space="preserve"> </w:t>
      </w:r>
      <w:r>
        <w:t>effects</w:t>
      </w:r>
      <w:r>
        <w:rPr>
          <w:spacing w:val="31"/>
        </w:rPr>
        <w:t xml:space="preserve"> </w:t>
      </w:r>
      <w:r>
        <w:t>upon</w:t>
      </w:r>
      <w:r>
        <w:rPr>
          <w:spacing w:val="30"/>
        </w:rPr>
        <w:t xml:space="preserve"> </w:t>
      </w:r>
      <w:r>
        <w:t>the</w:t>
      </w:r>
      <w:r>
        <w:rPr>
          <w:w w:val="99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Jubilee</w:t>
      </w:r>
      <w:r>
        <w:rPr>
          <w:spacing w:val="-2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>joined</w:t>
      </w:r>
      <w:r>
        <w:rPr>
          <w:spacing w:val="-2"/>
        </w:rPr>
        <w:t xml:space="preserve"> </w:t>
      </w:r>
      <w:r>
        <w:t>Jubilee.</w:t>
      </w:r>
    </w:p>
    <w:p w14:paraId="09D41A19" w14:textId="77777777" w:rsidR="00C727B3" w:rsidRDefault="00C727B3">
      <w:pPr>
        <w:spacing w:before="3"/>
        <w:rPr>
          <w:rFonts w:ascii="Calibri" w:eastAsia="Calibri" w:hAnsi="Calibri" w:cs="Calibri"/>
          <w:sz w:val="32"/>
          <w:szCs w:val="32"/>
        </w:rPr>
      </w:pPr>
    </w:p>
    <w:p w14:paraId="28F9E9F4" w14:textId="77777777" w:rsidR="00C727B3" w:rsidRDefault="0064168D">
      <w:pPr>
        <w:pStyle w:val="Heading1"/>
        <w:jc w:val="both"/>
        <w:rPr>
          <w:b w:val="0"/>
          <w:bCs w:val="0"/>
        </w:rPr>
      </w:pPr>
      <w:r>
        <w:rPr>
          <w:color w:val="79133E"/>
        </w:rPr>
        <w:t>Students</w:t>
      </w:r>
      <w:r>
        <w:rPr>
          <w:color w:val="79133E"/>
          <w:spacing w:val="-9"/>
        </w:rPr>
        <w:t xml:space="preserve"> </w:t>
      </w:r>
      <w:r>
        <w:rPr>
          <w:color w:val="79133E"/>
          <w:spacing w:val="-1"/>
        </w:rPr>
        <w:t>supported</w:t>
      </w:r>
      <w:r>
        <w:rPr>
          <w:color w:val="79133E"/>
          <w:spacing w:val="-9"/>
        </w:rPr>
        <w:t xml:space="preserve"> </w:t>
      </w:r>
      <w:r>
        <w:rPr>
          <w:color w:val="79133E"/>
        </w:rPr>
        <w:t>at</w:t>
      </w:r>
      <w:r>
        <w:rPr>
          <w:color w:val="79133E"/>
          <w:spacing w:val="-9"/>
        </w:rPr>
        <w:t xml:space="preserve"> </w:t>
      </w:r>
      <w:r>
        <w:rPr>
          <w:color w:val="79133E"/>
        </w:rPr>
        <w:t>The</w:t>
      </w:r>
      <w:r>
        <w:rPr>
          <w:color w:val="79133E"/>
          <w:spacing w:val="-9"/>
        </w:rPr>
        <w:t xml:space="preserve"> </w:t>
      </w:r>
      <w:r>
        <w:rPr>
          <w:color w:val="79133E"/>
        </w:rPr>
        <w:t>Jubilee</w:t>
      </w:r>
      <w:r>
        <w:rPr>
          <w:color w:val="79133E"/>
          <w:spacing w:val="-9"/>
        </w:rPr>
        <w:t xml:space="preserve"> </w:t>
      </w:r>
      <w:r>
        <w:rPr>
          <w:color w:val="79133E"/>
        </w:rPr>
        <w:t>Academy</w:t>
      </w:r>
    </w:p>
    <w:p w14:paraId="16910A50" w14:textId="77777777" w:rsidR="00C727B3" w:rsidRDefault="0064168D">
      <w:pPr>
        <w:pStyle w:val="BodyText"/>
        <w:spacing w:before="107" w:line="288" w:lineRule="exact"/>
        <w:ind w:right="247"/>
        <w:jc w:val="both"/>
      </w:pPr>
      <w:r>
        <w:t>The</w:t>
      </w:r>
      <w:r>
        <w:rPr>
          <w:spacing w:val="-2"/>
        </w:rPr>
        <w:t xml:space="preserve"> </w:t>
      </w:r>
      <w:r>
        <w:t>Jubilee</w:t>
      </w:r>
      <w:r>
        <w:rPr>
          <w:spacing w:val="-2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students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above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available</w:t>
      </w:r>
      <w:r>
        <w:rPr>
          <w:w w:val="99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mainstream</w:t>
      </w:r>
      <w:r>
        <w:rPr>
          <w:spacing w:val="-2"/>
        </w:rPr>
        <w:t xml:space="preserve"> </w:t>
      </w:r>
      <w:r>
        <w:t>schools</w:t>
      </w:r>
      <w:r>
        <w:rPr>
          <w:spacing w:val="-2"/>
        </w:rPr>
        <w:t xml:space="preserve"> </w:t>
      </w:r>
      <w:proofErr w:type="gramStart"/>
      <w:r>
        <w:t>in</w:t>
      </w:r>
      <w:r>
        <w:rPr>
          <w:spacing w:val="-2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to</w:t>
      </w:r>
      <w:proofErr w:type="gramEnd"/>
      <w:r>
        <w:rPr>
          <w:spacing w:val="-2"/>
        </w:rPr>
        <w:t xml:space="preserve"> </w:t>
      </w:r>
      <w:r>
        <w:t>fulfil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potential.</w:t>
      </w:r>
    </w:p>
    <w:p w14:paraId="55455C47" w14:textId="77777777" w:rsidR="00C727B3" w:rsidRDefault="0064168D">
      <w:pPr>
        <w:pStyle w:val="BodyText"/>
        <w:spacing w:before="211" w:line="288" w:lineRule="exact"/>
        <w:ind w:right="217"/>
        <w:jc w:val="both"/>
      </w:pPr>
      <w:r>
        <w:t>Admission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students</w:t>
      </w:r>
      <w:r>
        <w:rPr>
          <w:spacing w:val="-2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demonstrable</w:t>
      </w:r>
      <w:r>
        <w:rPr>
          <w:spacing w:val="-4"/>
        </w:rPr>
        <w:t xml:space="preserve"> </w:t>
      </w:r>
      <w:r>
        <w:rPr>
          <w:spacing w:val="-1"/>
        </w:rPr>
        <w:t>evidence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more</w:t>
      </w:r>
      <w:r>
        <w:rPr>
          <w:spacing w:val="-2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following:</w:t>
      </w:r>
    </w:p>
    <w:p w14:paraId="60F1F8FE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spacing w:before="210"/>
        <w:ind w:right="517"/>
      </w:pPr>
      <w:r>
        <w:t>Students</w:t>
      </w:r>
      <w:r>
        <w:rPr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showing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disengagement</w:t>
      </w:r>
      <w:r>
        <w:rPr>
          <w:spacing w:val="-2"/>
        </w:rPr>
        <w:t xml:space="preserve"> </w:t>
      </w:r>
      <w:r>
        <w:t>from,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inability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cope</w:t>
      </w:r>
      <w:r>
        <w:rPr>
          <w:spacing w:val="-3"/>
        </w:rPr>
        <w:t xml:space="preserve"> </w:t>
      </w:r>
      <w:r>
        <w:t>effectively</w:t>
      </w:r>
      <w:r>
        <w:rPr>
          <w:w w:val="99"/>
        </w:rPr>
        <w:t xml:space="preserve"> </w:t>
      </w:r>
      <w:r>
        <w:t>within,</w:t>
      </w:r>
      <w:r>
        <w:rPr>
          <w:spacing w:val="-4"/>
        </w:rPr>
        <w:t xml:space="preserve"> </w:t>
      </w:r>
      <w:r>
        <w:t>mainstream</w:t>
      </w:r>
      <w:r>
        <w:rPr>
          <w:spacing w:val="-3"/>
        </w:rPr>
        <w:t xml:space="preserve"> </w:t>
      </w:r>
      <w:r>
        <w:t>provision</w:t>
      </w:r>
      <w:r>
        <w:rPr>
          <w:spacing w:val="-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placing</w:t>
      </w:r>
      <w:r>
        <w:rPr>
          <w:spacing w:val="-3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risk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permanent</w:t>
      </w:r>
      <w:r>
        <w:rPr>
          <w:spacing w:val="-3"/>
        </w:rPr>
        <w:t xml:space="preserve"> </w:t>
      </w:r>
      <w:proofErr w:type="gramStart"/>
      <w:r>
        <w:t>exclusion</w:t>
      </w:r>
      <w:proofErr w:type="gramEnd"/>
    </w:p>
    <w:p w14:paraId="3DEA0303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spacing w:line="302" w:lineRule="exact"/>
      </w:pPr>
      <w:r>
        <w:t>Students</w:t>
      </w:r>
      <w:r>
        <w:rPr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pregnant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young</w:t>
      </w:r>
      <w:r>
        <w:rPr>
          <w:spacing w:val="-3"/>
        </w:rPr>
        <w:t xml:space="preserve"> </w:t>
      </w:r>
      <w:r>
        <w:t>parents</w:t>
      </w:r>
    </w:p>
    <w:p w14:paraId="558262A7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spacing w:before="1" w:line="243" w:lineRule="auto"/>
        <w:ind w:right="699"/>
      </w:pPr>
      <w:r>
        <w:t>Students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prolonged</w:t>
      </w:r>
      <w:r>
        <w:rPr>
          <w:spacing w:val="-2"/>
        </w:rPr>
        <w:t xml:space="preserve"> </w:t>
      </w:r>
      <w:proofErr w:type="gramStart"/>
      <w:r>
        <w:t>period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time</w:t>
      </w:r>
      <w:proofErr w:type="gramEnd"/>
      <w:r>
        <w:t>,</w:t>
      </w:r>
      <w:r>
        <w:rPr>
          <w:spacing w:val="-2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for</w:t>
      </w:r>
      <w:r>
        <w:rPr>
          <w:w w:val="99"/>
        </w:rPr>
        <w:t xml:space="preserve"> </w:t>
      </w:r>
      <w:r>
        <w:t>medical</w:t>
      </w:r>
      <w:r>
        <w:rPr>
          <w:spacing w:val="-7"/>
        </w:rPr>
        <w:t xml:space="preserve"> </w:t>
      </w:r>
      <w:r>
        <w:t>reasons</w:t>
      </w:r>
    </w:p>
    <w:p w14:paraId="060F9556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spacing w:line="298" w:lineRule="exact"/>
      </w:pPr>
      <w:r>
        <w:t>Students</w:t>
      </w:r>
      <w:r>
        <w:rPr>
          <w:spacing w:val="-4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insufficient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inconsistent</w:t>
      </w:r>
      <w:r>
        <w:rPr>
          <w:spacing w:val="-4"/>
        </w:rPr>
        <w:t xml:space="preserve"> </w:t>
      </w:r>
      <w:r>
        <w:t>attendance</w:t>
      </w:r>
    </w:p>
    <w:p w14:paraId="1EE0B09A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spacing w:before="1" w:line="304" w:lineRule="exact"/>
      </w:pPr>
      <w:r>
        <w:t>Students</w:t>
      </w:r>
      <w:r>
        <w:rPr>
          <w:spacing w:val="-3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Managed</w:t>
      </w:r>
      <w:r>
        <w:rPr>
          <w:spacing w:val="-2"/>
        </w:rPr>
        <w:t xml:space="preserve"> </w:t>
      </w:r>
      <w:r>
        <w:t>Move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another</w:t>
      </w:r>
      <w:r>
        <w:rPr>
          <w:spacing w:val="-3"/>
        </w:rPr>
        <w:t xml:space="preserve"> </w:t>
      </w:r>
      <w:r>
        <w:t>mainstream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been</w:t>
      </w:r>
      <w:r>
        <w:rPr>
          <w:spacing w:val="-3"/>
        </w:rPr>
        <w:t xml:space="preserve"> </w:t>
      </w:r>
      <w:proofErr w:type="gramStart"/>
      <w:r>
        <w:t>successful</w:t>
      </w:r>
      <w:proofErr w:type="gramEnd"/>
    </w:p>
    <w:p w14:paraId="2CE3CBCE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spacing w:line="304" w:lineRule="exact"/>
      </w:pPr>
      <w:r>
        <w:t>Students</w:t>
      </w:r>
      <w:r>
        <w:rPr>
          <w:spacing w:val="-4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permanently</w:t>
      </w:r>
      <w:r>
        <w:rPr>
          <w:spacing w:val="-4"/>
        </w:rPr>
        <w:t xml:space="preserve"> </w:t>
      </w:r>
      <w:r>
        <w:t>excluded</w:t>
      </w:r>
      <w:r>
        <w:rPr>
          <w:spacing w:val="-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mainst</w:t>
      </w:r>
      <w:r>
        <w:t>ream</w:t>
      </w:r>
      <w:r>
        <w:rPr>
          <w:spacing w:val="-4"/>
        </w:rPr>
        <w:t xml:space="preserve"> </w:t>
      </w:r>
      <w:proofErr w:type="gramStart"/>
      <w:r>
        <w:t>school</w:t>
      </w:r>
      <w:proofErr w:type="gramEnd"/>
    </w:p>
    <w:p w14:paraId="3A0E58BB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spacing w:before="1"/>
      </w:pPr>
      <w:r>
        <w:t>Students</w:t>
      </w:r>
      <w:r>
        <w:rPr>
          <w:spacing w:val="-24"/>
        </w:rPr>
        <w:t xml:space="preserve"> </w:t>
      </w:r>
      <w:r>
        <w:t>who</w:t>
      </w:r>
      <w:r>
        <w:rPr>
          <w:spacing w:val="-24"/>
        </w:rPr>
        <w:t xml:space="preserve"> </w:t>
      </w:r>
      <w:r>
        <w:t>are</w:t>
      </w:r>
      <w:r>
        <w:rPr>
          <w:spacing w:val="-24"/>
        </w:rPr>
        <w:t xml:space="preserve"> </w:t>
      </w:r>
      <w:r>
        <w:t>experiencing</w:t>
      </w:r>
      <w:r>
        <w:rPr>
          <w:spacing w:val="-23"/>
        </w:rPr>
        <w:t xml:space="preserve"> </w:t>
      </w:r>
      <w:r>
        <w:t>significant</w:t>
      </w:r>
      <w:r>
        <w:rPr>
          <w:spacing w:val="-24"/>
        </w:rPr>
        <w:t xml:space="preserve"> </w:t>
      </w:r>
      <w:r>
        <w:t>bullying</w:t>
      </w:r>
      <w:r>
        <w:rPr>
          <w:spacing w:val="-24"/>
        </w:rPr>
        <w:t xml:space="preserve"> </w:t>
      </w:r>
      <w:r>
        <w:t>(including</w:t>
      </w:r>
      <w:r>
        <w:rPr>
          <w:spacing w:val="-23"/>
        </w:rPr>
        <w:t xml:space="preserve"> </w:t>
      </w:r>
      <w:proofErr w:type="gramStart"/>
      <w:r>
        <w:rPr>
          <w:spacing w:val="-1"/>
        </w:rPr>
        <w:t>cyber</w:t>
      </w:r>
      <w:r>
        <w:rPr>
          <w:spacing w:val="-3"/>
        </w:rPr>
        <w:t>-­‐</w:t>
      </w:r>
      <w:r>
        <w:rPr>
          <w:spacing w:val="-1"/>
        </w:rPr>
        <w:t>bullying</w:t>
      </w:r>
      <w:proofErr w:type="gramEnd"/>
      <w:r>
        <w:rPr>
          <w:spacing w:val="-1"/>
        </w:rPr>
        <w:t>)</w:t>
      </w:r>
    </w:p>
    <w:p w14:paraId="536ECEEE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spacing w:before="1" w:line="304" w:lineRule="exact"/>
      </w:pPr>
      <w:r>
        <w:t>Students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exposed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abuse,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considered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risk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proofErr w:type="gramStart"/>
      <w:r>
        <w:t>abuse</w:t>
      </w:r>
      <w:proofErr w:type="gramEnd"/>
    </w:p>
    <w:p w14:paraId="5D0567DC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ind w:right="310"/>
      </w:pPr>
      <w:r>
        <w:t>Students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means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t>struggling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cope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curriculum</w:t>
      </w:r>
      <w:r>
        <w:rPr>
          <w:spacing w:val="22"/>
          <w:w w:val="99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organisation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mainstream</w:t>
      </w:r>
      <w:r>
        <w:rPr>
          <w:spacing w:val="-2"/>
        </w:rPr>
        <w:t xml:space="preserve"> </w:t>
      </w:r>
      <w:proofErr w:type="gramStart"/>
      <w:r>
        <w:t>school</w:t>
      </w:r>
      <w:proofErr w:type="gramEnd"/>
    </w:p>
    <w:p w14:paraId="336E563D" w14:textId="77777777" w:rsidR="00C727B3" w:rsidRDefault="0064168D">
      <w:pPr>
        <w:pStyle w:val="BodyText"/>
        <w:spacing w:before="204" w:line="288" w:lineRule="exact"/>
        <w:ind w:right="517"/>
      </w:pPr>
      <w:r>
        <w:lastRenderedPageBreak/>
        <w:t>The</w:t>
      </w:r>
      <w:r>
        <w:rPr>
          <w:spacing w:val="-2"/>
        </w:rPr>
        <w:t xml:space="preserve"> </w:t>
      </w:r>
      <w:r>
        <w:t>Jubilee</w:t>
      </w:r>
      <w:r>
        <w:rPr>
          <w:spacing w:val="-2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Pupil</w:t>
      </w:r>
      <w:r>
        <w:rPr>
          <w:spacing w:val="-2"/>
        </w:rPr>
        <w:t xml:space="preserve"> </w:t>
      </w:r>
      <w:r>
        <w:t>Referral</w:t>
      </w:r>
      <w:r>
        <w:rPr>
          <w:spacing w:val="-2"/>
        </w:rPr>
        <w:t xml:space="preserve"> </w:t>
      </w:r>
      <w:r>
        <w:t>Unit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envisaged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suitable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students with</w:t>
      </w:r>
      <w:r>
        <w:rPr>
          <w:spacing w:val="-3"/>
        </w:rPr>
        <w:t xml:space="preserve"> </w:t>
      </w:r>
      <w:r>
        <w:t>significant</w:t>
      </w:r>
      <w:r>
        <w:rPr>
          <w:spacing w:val="-2"/>
        </w:rPr>
        <w:t xml:space="preserve"> </w:t>
      </w:r>
      <w:r>
        <w:t>behavioural</w:t>
      </w:r>
      <w:r>
        <w:rPr>
          <w:spacing w:val="-2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history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violent</w:t>
      </w:r>
      <w:r>
        <w:rPr>
          <w:spacing w:val="-2"/>
        </w:rPr>
        <w:t xml:space="preserve"> </w:t>
      </w:r>
      <w:r>
        <w:rPr>
          <w:spacing w:val="-1"/>
        </w:rPr>
        <w:t>conduct.</w:t>
      </w:r>
    </w:p>
    <w:p w14:paraId="2AEF2A8B" w14:textId="77777777" w:rsidR="00C727B3" w:rsidRDefault="00C727B3">
      <w:pPr>
        <w:spacing w:line="288" w:lineRule="exact"/>
      </w:pPr>
    </w:p>
    <w:p w14:paraId="343FDBCE" w14:textId="77777777" w:rsidR="00C727B3" w:rsidRDefault="0064168D">
      <w:pPr>
        <w:spacing w:before="59" w:line="253" w:lineRule="auto"/>
        <w:ind w:right="299"/>
        <w:rPr>
          <w:rFonts w:ascii="Calibri" w:eastAsia="Calibri" w:hAnsi="Calibri" w:cs="Calibri"/>
          <w:w w:val="105"/>
          <w:sz w:val="19"/>
          <w:szCs w:val="19"/>
        </w:rPr>
      </w:pPr>
      <w:r>
        <w:rPr>
          <w:rFonts w:ascii="Calibri" w:eastAsia="Calibri" w:hAnsi="Calibri" w:cs="Calibri"/>
          <w:w w:val="105"/>
          <w:sz w:val="19"/>
          <w:szCs w:val="19"/>
        </w:rPr>
        <w:t>[Note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–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a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‘managed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5"/>
          <w:sz w:val="19"/>
          <w:szCs w:val="19"/>
        </w:rPr>
        <w:t>move’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5"/>
          <w:sz w:val="19"/>
          <w:szCs w:val="19"/>
        </w:rPr>
        <w:t>means</w:t>
      </w:r>
      <w:r>
        <w:rPr>
          <w:rFonts w:ascii="Calibri" w:eastAsia="Calibri" w:hAnsi="Calibri" w:cs="Calibri"/>
          <w:spacing w:val="-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5"/>
          <w:sz w:val="19"/>
          <w:szCs w:val="19"/>
        </w:rPr>
        <w:t>where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a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student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has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transferred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from</w:t>
      </w:r>
      <w:r>
        <w:rPr>
          <w:rFonts w:ascii="Calibri" w:eastAsia="Calibri" w:hAnsi="Calibri" w:cs="Calibri"/>
          <w:spacing w:val="-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one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mainstream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secondary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school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to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5"/>
          <w:sz w:val="19"/>
          <w:szCs w:val="19"/>
        </w:rPr>
        <w:t>another</w:t>
      </w:r>
      <w:r>
        <w:rPr>
          <w:rFonts w:ascii="Calibri" w:eastAsia="Calibri" w:hAnsi="Calibri" w:cs="Calibri"/>
          <w:spacing w:val="11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through</w:t>
      </w:r>
      <w:r>
        <w:rPr>
          <w:rFonts w:ascii="Calibri" w:eastAsia="Calibri" w:hAnsi="Calibri" w:cs="Calibri"/>
          <w:spacing w:val="-1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a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co-­‐ordinated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process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involving</w:t>
      </w:r>
      <w:r>
        <w:rPr>
          <w:rFonts w:ascii="Calibri" w:eastAsia="Calibri" w:hAnsi="Calibri" w:cs="Calibri"/>
          <w:spacing w:val="-1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consideration</w:t>
      </w:r>
      <w:r>
        <w:rPr>
          <w:rFonts w:ascii="Calibri" w:eastAsia="Calibri" w:hAnsi="Calibri" w:cs="Calibri"/>
          <w:spacing w:val="-17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of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their</w:t>
      </w:r>
      <w:r>
        <w:rPr>
          <w:rFonts w:ascii="Calibri" w:eastAsia="Calibri" w:hAnsi="Calibri" w:cs="Calibri"/>
          <w:spacing w:val="-1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circumstances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by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a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Fair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Access</w:t>
      </w:r>
      <w:r>
        <w:rPr>
          <w:rFonts w:ascii="Calibri" w:eastAsia="Calibri" w:hAnsi="Calibri" w:cs="Calibri"/>
          <w:spacing w:val="-1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Panel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or</w:t>
      </w:r>
      <w:r>
        <w:rPr>
          <w:rFonts w:ascii="Calibri" w:eastAsia="Calibri" w:hAnsi="Calibri" w:cs="Calibri"/>
          <w:spacing w:val="-1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5"/>
          <w:sz w:val="19"/>
          <w:szCs w:val="19"/>
        </w:rPr>
        <w:t>something</w:t>
      </w:r>
      <w:r>
        <w:rPr>
          <w:rFonts w:ascii="Calibri" w:eastAsia="Calibri" w:hAnsi="Calibri" w:cs="Calibri"/>
          <w:spacing w:val="133"/>
          <w:w w:val="103"/>
          <w:sz w:val="19"/>
          <w:szCs w:val="19"/>
        </w:rPr>
        <w:t xml:space="preserve"> </w:t>
      </w:r>
      <w:proofErr w:type="gramStart"/>
      <w:r>
        <w:rPr>
          <w:rFonts w:ascii="Calibri" w:eastAsia="Calibri" w:hAnsi="Calibri" w:cs="Calibri"/>
          <w:w w:val="105"/>
          <w:sz w:val="19"/>
          <w:szCs w:val="19"/>
        </w:rPr>
        <w:t>similar</w:t>
      </w:r>
      <w:proofErr w:type="gramEnd"/>
    </w:p>
    <w:p w14:paraId="10E0485A" w14:textId="77777777" w:rsidR="00C727B3" w:rsidRDefault="00C727B3">
      <w:pPr>
        <w:rPr>
          <w:rFonts w:ascii="Calibri" w:eastAsia="Calibri" w:hAnsi="Calibri" w:cs="Calibri"/>
          <w:sz w:val="19"/>
          <w:szCs w:val="19"/>
        </w:rPr>
      </w:pPr>
    </w:p>
    <w:p w14:paraId="0744685C" w14:textId="77777777" w:rsidR="00C727B3" w:rsidRDefault="0064168D">
      <w:pPr>
        <w:pStyle w:val="Heading1"/>
        <w:spacing w:before="141"/>
        <w:ind w:left="0"/>
        <w:rPr>
          <w:b w:val="0"/>
          <w:bCs w:val="0"/>
        </w:rPr>
      </w:pPr>
      <w:r>
        <w:rPr>
          <w:color w:val="79133E"/>
        </w:rPr>
        <w:t>Student</w:t>
      </w:r>
      <w:r>
        <w:rPr>
          <w:color w:val="79133E"/>
          <w:spacing w:val="-19"/>
        </w:rPr>
        <w:t xml:space="preserve"> </w:t>
      </w:r>
      <w:r>
        <w:rPr>
          <w:color w:val="79133E"/>
        </w:rPr>
        <w:t>numbers</w:t>
      </w:r>
    </w:p>
    <w:p w14:paraId="666445B8" w14:textId="77777777" w:rsidR="00C727B3" w:rsidRDefault="0064168D">
      <w:pPr>
        <w:pStyle w:val="BodyText"/>
        <w:spacing w:before="105"/>
        <w:ind w:left="211"/>
      </w:pPr>
      <w:r>
        <w:t>The</w:t>
      </w:r>
      <w:r>
        <w:rPr>
          <w:spacing w:val="-12"/>
        </w:rPr>
        <w:t xml:space="preserve"> </w:t>
      </w:r>
      <w:r>
        <w:t>Jubilee</w:t>
      </w:r>
      <w:r>
        <w:rPr>
          <w:spacing w:val="-12"/>
        </w:rPr>
        <w:t xml:space="preserve"> </w:t>
      </w:r>
      <w:r>
        <w:t>Academy</w:t>
      </w:r>
      <w:r>
        <w:rPr>
          <w:spacing w:val="-12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admit</w:t>
      </w:r>
      <w:r>
        <w:rPr>
          <w:spacing w:val="-12"/>
        </w:rPr>
        <w:t xml:space="preserve"> </w:t>
      </w:r>
      <w:r>
        <w:t>up</w:t>
      </w:r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following</w:t>
      </w:r>
      <w:r>
        <w:rPr>
          <w:spacing w:val="-12"/>
        </w:rPr>
        <w:t xml:space="preserve"> </w:t>
      </w:r>
      <w:r>
        <w:rPr>
          <w:spacing w:val="-1"/>
        </w:rPr>
        <w:t>full</w:t>
      </w:r>
      <w:r>
        <w:rPr>
          <w:spacing w:val="-3"/>
        </w:rPr>
        <w:t>-­‐</w:t>
      </w:r>
      <w:r>
        <w:rPr>
          <w:spacing w:val="-1"/>
        </w:rPr>
        <w:t>time</w:t>
      </w:r>
      <w:r>
        <w:rPr>
          <w:spacing w:val="-12"/>
        </w:rPr>
        <w:t xml:space="preserve"> </w:t>
      </w:r>
      <w:r>
        <w:t>equivalent</w:t>
      </w:r>
      <w:r>
        <w:rPr>
          <w:spacing w:val="-12"/>
        </w:rPr>
        <w:t xml:space="preserve"> </w:t>
      </w:r>
      <w:r>
        <w:t>students</w:t>
      </w:r>
      <w:r>
        <w:rPr>
          <w:spacing w:val="-12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any</w:t>
      </w:r>
      <w:r>
        <w:rPr>
          <w:spacing w:val="-12"/>
        </w:rPr>
        <w:t xml:space="preserve"> </w:t>
      </w:r>
      <w:r>
        <w:t>one</w:t>
      </w:r>
      <w:r>
        <w:rPr>
          <w:spacing w:val="-12"/>
        </w:rPr>
        <w:t xml:space="preserve"> </w:t>
      </w:r>
      <w:r>
        <w:t>time:</w:t>
      </w:r>
    </w:p>
    <w:p w14:paraId="2FD39BCE" w14:textId="77777777" w:rsidR="00C727B3" w:rsidRDefault="00C727B3">
      <w:pPr>
        <w:spacing w:before="8"/>
        <w:rPr>
          <w:rFonts w:ascii="Calibri" w:eastAsia="Calibri" w:hAnsi="Calibri" w:cs="Calibri"/>
          <w:sz w:val="16"/>
          <w:szCs w:val="16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3"/>
        <w:gridCol w:w="3283"/>
        <w:gridCol w:w="3283"/>
      </w:tblGrid>
      <w:tr w:rsidR="00C727B3" w14:paraId="218185E8" w14:textId="77777777">
        <w:trPr>
          <w:trHeight w:hRule="exact" w:val="302"/>
        </w:trPr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D0041" w14:textId="77777777" w:rsidR="00C727B3" w:rsidRDefault="0064168D">
            <w:pPr>
              <w:pStyle w:val="TableParagraph"/>
              <w:spacing w:before="1" w:line="290" w:lineRule="exact"/>
              <w:ind w:left="10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Year</w:t>
            </w:r>
            <w:r>
              <w:rPr>
                <w:rFonts w:ascii="Calibri"/>
                <w:b/>
                <w:spacing w:val="-7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Group</w:t>
            </w:r>
          </w:p>
        </w:tc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FB652" w14:textId="77777777" w:rsidR="00C727B3" w:rsidRDefault="0064168D">
            <w:pPr>
              <w:pStyle w:val="TableParagraph"/>
              <w:spacing w:before="1" w:line="290" w:lineRule="exact"/>
              <w:ind w:lef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2013/14</w:t>
            </w:r>
          </w:p>
        </w:tc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25987" w14:textId="77777777" w:rsidR="00C727B3" w:rsidRDefault="0064168D">
            <w:pPr>
              <w:pStyle w:val="TableParagraph"/>
              <w:spacing w:before="1" w:line="290" w:lineRule="exact"/>
              <w:ind w:left="10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2014/15</w:t>
            </w:r>
            <w:r>
              <w:rPr>
                <w:rFonts w:ascii="Calibri"/>
                <w:b/>
                <w:spacing w:val="-10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and</w:t>
            </w:r>
            <w:r>
              <w:rPr>
                <w:rFonts w:ascii="Calibri"/>
                <w:b/>
                <w:spacing w:val="-9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subsequent</w:t>
            </w:r>
            <w:r>
              <w:rPr>
                <w:rFonts w:ascii="Calibri"/>
                <w:b/>
                <w:spacing w:val="-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years</w:t>
            </w:r>
          </w:p>
        </w:tc>
      </w:tr>
      <w:tr w:rsidR="00C727B3" w14:paraId="1C1CADEB" w14:textId="77777777">
        <w:trPr>
          <w:trHeight w:hRule="exact" w:val="302"/>
        </w:trPr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AE47C" w14:textId="77777777" w:rsidR="00C727B3" w:rsidRDefault="0064168D">
            <w:pPr>
              <w:pStyle w:val="TableParagraph"/>
              <w:spacing w:before="1" w:line="290" w:lineRule="exact"/>
              <w:ind w:left="10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Key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Stage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(Years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7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–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8)</w:t>
            </w:r>
          </w:p>
        </w:tc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C1C4D" w14:textId="77777777" w:rsidR="00C727B3" w:rsidRDefault="0064168D">
            <w:pPr>
              <w:pStyle w:val="TableParagraph"/>
              <w:spacing w:before="1" w:line="290" w:lineRule="exact"/>
              <w:ind w:lef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40</w:t>
            </w:r>
          </w:p>
        </w:tc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672BE" w14:textId="77777777" w:rsidR="00C727B3" w:rsidRDefault="0064168D">
            <w:pPr>
              <w:pStyle w:val="TableParagraph"/>
              <w:spacing w:before="1" w:line="290" w:lineRule="exact"/>
              <w:ind w:lef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25</w:t>
            </w:r>
          </w:p>
        </w:tc>
      </w:tr>
      <w:tr w:rsidR="00C727B3" w14:paraId="79E96BE8" w14:textId="77777777">
        <w:trPr>
          <w:trHeight w:hRule="exact" w:val="302"/>
        </w:trPr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48C5B9" w14:textId="77777777" w:rsidR="00C727B3" w:rsidRDefault="0064168D">
            <w:pPr>
              <w:pStyle w:val="TableParagraph"/>
              <w:spacing w:before="1" w:line="290" w:lineRule="exact"/>
              <w:ind w:left="10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Key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Stage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4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(Years 9,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10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11)</w:t>
            </w:r>
          </w:p>
        </w:tc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60A45" w14:textId="77777777" w:rsidR="00C727B3" w:rsidRDefault="0064168D">
            <w:pPr>
              <w:pStyle w:val="TableParagraph"/>
              <w:spacing w:before="1" w:line="290" w:lineRule="exact"/>
              <w:ind w:lef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60</w:t>
            </w:r>
          </w:p>
        </w:tc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4DE85" w14:textId="77777777" w:rsidR="00C727B3" w:rsidRDefault="0064168D">
            <w:pPr>
              <w:pStyle w:val="TableParagraph"/>
              <w:spacing w:before="1" w:line="290" w:lineRule="exact"/>
              <w:ind w:lef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60</w:t>
            </w:r>
          </w:p>
        </w:tc>
      </w:tr>
    </w:tbl>
    <w:p w14:paraId="0ADD8A16" w14:textId="77777777" w:rsidR="00C727B3" w:rsidRDefault="00C727B3">
      <w:pPr>
        <w:rPr>
          <w:rFonts w:ascii="Calibri" w:eastAsia="Calibri" w:hAnsi="Calibri" w:cs="Calibri"/>
          <w:sz w:val="20"/>
          <w:szCs w:val="20"/>
        </w:rPr>
      </w:pPr>
    </w:p>
    <w:p w14:paraId="7007298F" w14:textId="77777777" w:rsidR="00C727B3" w:rsidRDefault="00C727B3">
      <w:pPr>
        <w:spacing w:before="9"/>
        <w:rPr>
          <w:rFonts w:ascii="Calibri" w:eastAsia="Calibri" w:hAnsi="Calibri" w:cs="Calibri"/>
          <w:sz w:val="15"/>
          <w:szCs w:val="15"/>
        </w:rPr>
      </w:pPr>
    </w:p>
    <w:p w14:paraId="5DD23C4C" w14:textId="77777777" w:rsidR="00C727B3" w:rsidRDefault="0064168D">
      <w:pPr>
        <w:pStyle w:val="BodyText"/>
        <w:spacing w:before="57" w:line="288" w:lineRule="exact"/>
        <w:ind w:left="211" w:right="299"/>
      </w:pPr>
      <w:r>
        <w:t>Students</w:t>
      </w:r>
      <w:r>
        <w:rPr>
          <w:spacing w:val="-13"/>
        </w:rPr>
        <w:t xml:space="preserve"> </w:t>
      </w:r>
      <w:r>
        <w:t>will</w:t>
      </w:r>
      <w:r>
        <w:rPr>
          <w:spacing w:val="-13"/>
        </w:rPr>
        <w:t xml:space="preserve"> </w:t>
      </w:r>
      <w:r>
        <w:t>not</w:t>
      </w:r>
      <w:r>
        <w:rPr>
          <w:spacing w:val="-13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admitted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Key</w:t>
      </w:r>
      <w:r>
        <w:rPr>
          <w:spacing w:val="-13"/>
        </w:rPr>
        <w:t xml:space="preserve"> </w:t>
      </w:r>
      <w:r>
        <w:t>Stage</w:t>
      </w:r>
      <w:r>
        <w:rPr>
          <w:spacing w:val="-12"/>
        </w:rPr>
        <w:t xml:space="preserve"> </w:t>
      </w:r>
      <w:r>
        <w:t>above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rPr>
          <w:spacing w:val="-1"/>
        </w:rPr>
        <w:t>full</w:t>
      </w:r>
      <w:r>
        <w:rPr>
          <w:spacing w:val="-3"/>
        </w:rPr>
        <w:t>-­‐</w:t>
      </w:r>
      <w:r>
        <w:rPr>
          <w:spacing w:val="-1"/>
        </w:rPr>
        <w:t>time</w:t>
      </w:r>
      <w:r>
        <w:rPr>
          <w:spacing w:val="-12"/>
        </w:rPr>
        <w:t xml:space="preserve"> </w:t>
      </w:r>
      <w:r>
        <w:t>equivalent</w:t>
      </w:r>
      <w:r>
        <w:rPr>
          <w:spacing w:val="-13"/>
        </w:rPr>
        <w:t xml:space="preserve"> </w:t>
      </w:r>
      <w:r>
        <w:t>number</w:t>
      </w:r>
      <w:r>
        <w:rPr>
          <w:spacing w:val="-13"/>
        </w:rPr>
        <w:t xml:space="preserve"> </w:t>
      </w:r>
      <w:r>
        <w:t>above</w:t>
      </w:r>
      <w:r>
        <w:rPr>
          <w:spacing w:val="20"/>
          <w:w w:val="99"/>
        </w:rPr>
        <w:t xml:space="preserve"> </w:t>
      </w:r>
      <w:r>
        <w:t>unless</w:t>
      </w:r>
      <w:r>
        <w:rPr>
          <w:spacing w:val="-5"/>
        </w:rPr>
        <w:t xml:space="preserve"> </w:t>
      </w:r>
      <w:r>
        <w:t>exceptional</w:t>
      </w:r>
      <w:r>
        <w:rPr>
          <w:spacing w:val="-4"/>
        </w:rPr>
        <w:t xml:space="preserve"> </w:t>
      </w:r>
      <w:r>
        <w:t>circumstances</w:t>
      </w:r>
      <w:r>
        <w:rPr>
          <w:spacing w:val="-4"/>
        </w:rPr>
        <w:t xml:space="preserve"> </w:t>
      </w:r>
      <w:r>
        <w:t>apply.</w:t>
      </w:r>
    </w:p>
    <w:p w14:paraId="6560186F" w14:textId="77777777" w:rsidR="00C727B3" w:rsidRDefault="00C727B3">
      <w:pPr>
        <w:spacing w:before="10"/>
        <w:rPr>
          <w:rFonts w:ascii="Calibri" w:eastAsia="Calibri" w:hAnsi="Calibri" w:cs="Calibri"/>
          <w:sz w:val="28"/>
          <w:szCs w:val="28"/>
        </w:rPr>
      </w:pPr>
    </w:p>
    <w:p w14:paraId="32963896" w14:textId="77777777" w:rsidR="00C727B3" w:rsidRDefault="0064168D">
      <w:pPr>
        <w:pStyle w:val="Heading1"/>
        <w:ind w:left="211"/>
        <w:rPr>
          <w:b w:val="0"/>
          <w:bCs w:val="0"/>
        </w:rPr>
      </w:pPr>
      <w:r>
        <w:rPr>
          <w:color w:val="79133E"/>
        </w:rPr>
        <w:t>Process</w:t>
      </w:r>
      <w:r>
        <w:rPr>
          <w:color w:val="79133E"/>
          <w:spacing w:val="-8"/>
        </w:rPr>
        <w:t xml:space="preserve"> </w:t>
      </w:r>
      <w:r>
        <w:rPr>
          <w:color w:val="79133E"/>
        </w:rPr>
        <w:t>for</w:t>
      </w:r>
      <w:r>
        <w:rPr>
          <w:color w:val="79133E"/>
          <w:spacing w:val="-8"/>
        </w:rPr>
        <w:t xml:space="preserve"> </w:t>
      </w:r>
      <w:r>
        <w:rPr>
          <w:color w:val="79133E"/>
        </w:rPr>
        <w:t>admission</w:t>
      </w:r>
      <w:r>
        <w:rPr>
          <w:color w:val="79133E"/>
          <w:spacing w:val="-8"/>
        </w:rPr>
        <w:t xml:space="preserve"> </w:t>
      </w:r>
      <w:r>
        <w:rPr>
          <w:color w:val="79133E"/>
        </w:rPr>
        <w:t>to</w:t>
      </w:r>
      <w:r>
        <w:rPr>
          <w:color w:val="79133E"/>
          <w:spacing w:val="-7"/>
        </w:rPr>
        <w:t xml:space="preserve"> </w:t>
      </w:r>
      <w:r>
        <w:rPr>
          <w:color w:val="79133E"/>
        </w:rPr>
        <w:t>The</w:t>
      </w:r>
      <w:r>
        <w:rPr>
          <w:color w:val="79133E"/>
          <w:spacing w:val="-8"/>
        </w:rPr>
        <w:t xml:space="preserve"> </w:t>
      </w:r>
      <w:r>
        <w:rPr>
          <w:color w:val="79133E"/>
        </w:rPr>
        <w:t>Jubilee</w:t>
      </w:r>
      <w:r>
        <w:rPr>
          <w:color w:val="79133E"/>
          <w:spacing w:val="-8"/>
        </w:rPr>
        <w:t xml:space="preserve"> </w:t>
      </w:r>
      <w:r>
        <w:rPr>
          <w:color w:val="79133E"/>
        </w:rPr>
        <w:t>Academy</w:t>
      </w:r>
    </w:p>
    <w:p w14:paraId="4805994D" w14:textId="77777777" w:rsidR="00C727B3" w:rsidRDefault="0064168D">
      <w:pPr>
        <w:pStyle w:val="BodyText"/>
        <w:spacing w:before="107" w:line="288" w:lineRule="exact"/>
        <w:ind w:left="211" w:right="299"/>
      </w:pPr>
      <w:r>
        <w:t>The</w:t>
      </w:r>
      <w:r>
        <w:rPr>
          <w:spacing w:val="-3"/>
        </w:rPr>
        <w:t xml:space="preserve"> </w:t>
      </w:r>
      <w:r>
        <w:t>Jubilee</w:t>
      </w:r>
      <w:r>
        <w:rPr>
          <w:spacing w:val="-2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only</w:t>
      </w:r>
      <w:r>
        <w:rPr>
          <w:spacing w:val="-2"/>
        </w:rPr>
        <w:t xml:space="preserve"> </w:t>
      </w:r>
      <w:r>
        <w:t>admit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compulsory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age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placement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or</w:t>
      </w:r>
      <w:r>
        <w:rPr>
          <w:w w:val="99"/>
        </w:rPr>
        <w:t xml:space="preserve"> </w:t>
      </w:r>
      <w:r>
        <w:rPr>
          <w:spacing w:val="-1"/>
        </w:rPr>
        <w:t>ongoing</w:t>
      </w:r>
      <w:r>
        <w:rPr>
          <w:spacing w:val="-4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Academy</w:t>
      </w:r>
      <w:r>
        <w:rPr>
          <w:spacing w:val="-4"/>
        </w:rPr>
        <w:t xml:space="preserve"> </w:t>
      </w:r>
      <w:r>
        <w:t>under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circumstances:</w:t>
      </w:r>
    </w:p>
    <w:p w14:paraId="19D6EB67" w14:textId="77777777" w:rsidR="00C727B3" w:rsidRDefault="00C727B3">
      <w:pPr>
        <w:spacing w:before="4"/>
        <w:rPr>
          <w:rFonts w:ascii="Calibri" w:eastAsia="Calibri" w:hAnsi="Calibri" w:cs="Calibri"/>
          <w:sz w:val="18"/>
          <w:szCs w:val="18"/>
        </w:rPr>
      </w:pPr>
    </w:p>
    <w:p w14:paraId="65118C62" w14:textId="77777777" w:rsidR="00C727B3" w:rsidRDefault="0064168D">
      <w:pPr>
        <w:numPr>
          <w:ilvl w:val="1"/>
          <w:numId w:val="2"/>
        </w:numPr>
        <w:tabs>
          <w:tab w:val="left" w:pos="932"/>
        </w:tabs>
        <w:spacing w:line="254" w:lineRule="exact"/>
        <w:ind w:right="944"/>
        <w:rPr>
          <w:rFonts w:eastAsia="Arial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If</w:t>
      </w:r>
      <w:r>
        <w:rPr>
          <w:rFonts w:cstheme="minorHAnsi"/>
          <w:spacing w:val="15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referred</w:t>
      </w:r>
      <w:r>
        <w:rPr>
          <w:rFonts w:cstheme="minorHAnsi"/>
          <w:spacing w:val="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by</w:t>
      </w:r>
      <w:r>
        <w:rPr>
          <w:rFonts w:cstheme="minorHAnsi"/>
          <w:spacing w:val="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local</w:t>
      </w:r>
      <w:r>
        <w:rPr>
          <w:rFonts w:cstheme="minorHAnsi"/>
          <w:spacing w:val="15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authority</w:t>
      </w:r>
      <w:r>
        <w:rPr>
          <w:rFonts w:cstheme="minorHAnsi"/>
          <w:spacing w:val="16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where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the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local</w:t>
      </w:r>
      <w:r>
        <w:rPr>
          <w:rFonts w:cstheme="minorHAnsi"/>
          <w:spacing w:val="15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authority</w:t>
      </w:r>
      <w:r>
        <w:rPr>
          <w:rFonts w:cstheme="minorHAnsi"/>
          <w:spacing w:val="16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has</w:t>
      </w:r>
      <w:r>
        <w:rPr>
          <w:rFonts w:cstheme="minorHAnsi"/>
          <w:spacing w:val="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</w:t>
      </w:r>
      <w:r>
        <w:rPr>
          <w:rFonts w:cstheme="minorHAnsi"/>
          <w:spacing w:val="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duty</w:t>
      </w:r>
      <w:r>
        <w:rPr>
          <w:rFonts w:cstheme="minorHAnsi"/>
          <w:spacing w:val="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to</w:t>
      </w:r>
      <w:r>
        <w:rPr>
          <w:rFonts w:cstheme="minorHAnsi"/>
          <w:spacing w:val="16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that</w:t>
      </w:r>
      <w:r>
        <w:rPr>
          <w:rFonts w:cstheme="minorHAnsi"/>
          <w:spacing w:val="16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child</w:t>
      </w:r>
      <w:r>
        <w:rPr>
          <w:rFonts w:cstheme="minorHAnsi"/>
          <w:spacing w:val="16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under</w:t>
      </w:r>
      <w:r>
        <w:rPr>
          <w:rFonts w:cstheme="minorHAnsi"/>
          <w:spacing w:val="40"/>
          <w:w w:val="10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section</w:t>
      </w:r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19</w:t>
      </w:r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of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the</w:t>
      </w:r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Education</w:t>
      </w:r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Act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1996</w:t>
      </w:r>
      <w:r>
        <w:rPr>
          <w:rFonts w:cstheme="minorHAnsi"/>
          <w:spacing w:val="1"/>
          <w:position w:val="10"/>
          <w:sz w:val="24"/>
          <w:szCs w:val="24"/>
        </w:rPr>
        <w:t>1</w:t>
      </w:r>
    </w:p>
    <w:p w14:paraId="6D436DC1" w14:textId="77777777" w:rsidR="00C727B3" w:rsidRDefault="0064168D">
      <w:pPr>
        <w:numPr>
          <w:ilvl w:val="1"/>
          <w:numId w:val="2"/>
        </w:numPr>
        <w:tabs>
          <w:tab w:val="left" w:pos="932"/>
        </w:tabs>
        <w:spacing w:before="10" w:line="254" w:lineRule="exact"/>
        <w:ind w:right="641"/>
        <w:rPr>
          <w:rFonts w:eastAsia="Arial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If</w:t>
      </w:r>
      <w:r>
        <w:rPr>
          <w:rFonts w:cstheme="minorHAnsi"/>
          <w:spacing w:val="16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referred</w:t>
      </w:r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by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maintained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school</w:t>
      </w:r>
      <w:r>
        <w:rPr>
          <w:rFonts w:cstheme="minorHAnsi"/>
          <w:spacing w:val="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or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academy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where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the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school</w:t>
      </w:r>
      <w:r>
        <w:rPr>
          <w:rFonts w:cstheme="minorHAnsi"/>
          <w:spacing w:val="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or</w:t>
      </w:r>
      <w:r>
        <w:rPr>
          <w:rFonts w:cstheme="minorHAnsi"/>
          <w:spacing w:val="14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academy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has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duty</w:t>
      </w:r>
      <w:r>
        <w:rPr>
          <w:rFonts w:cstheme="minorHAnsi"/>
          <w:spacing w:val="54"/>
          <w:w w:val="10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under</w:t>
      </w:r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section</w:t>
      </w:r>
      <w:r>
        <w:rPr>
          <w:rFonts w:cstheme="minorHAnsi"/>
          <w:spacing w:val="2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100</w:t>
      </w:r>
      <w:r>
        <w:rPr>
          <w:rFonts w:cstheme="minorHAnsi"/>
          <w:spacing w:val="2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of</w:t>
      </w:r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the</w:t>
      </w:r>
      <w:r>
        <w:rPr>
          <w:rFonts w:cstheme="minorHAnsi"/>
          <w:spacing w:val="2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Education</w:t>
      </w:r>
      <w:r>
        <w:rPr>
          <w:rFonts w:cstheme="minorHAnsi"/>
          <w:spacing w:val="2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and</w:t>
      </w:r>
      <w:r>
        <w:rPr>
          <w:rFonts w:cstheme="minorHAnsi"/>
          <w:spacing w:val="2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Inspections</w:t>
      </w:r>
      <w:r>
        <w:rPr>
          <w:rFonts w:cstheme="minorHAnsi"/>
          <w:spacing w:val="2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Act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2006</w:t>
      </w:r>
      <w:r>
        <w:rPr>
          <w:rFonts w:cstheme="minorHAnsi"/>
          <w:spacing w:val="1"/>
          <w:position w:val="10"/>
          <w:sz w:val="24"/>
          <w:szCs w:val="24"/>
        </w:rPr>
        <w:t>2</w:t>
      </w:r>
    </w:p>
    <w:p w14:paraId="4ED6835E" w14:textId="77777777" w:rsidR="00C727B3" w:rsidRDefault="0064168D">
      <w:pPr>
        <w:numPr>
          <w:ilvl w:val="1"/>
          <w:numId w:val="2"/>
        </w:numPr>
        <w:tabs>
          <w:tab w:val="left" w:pos="932"/>
        </w:tabs>
        <w:spacing w:before="15" w:line="254" w:lineRule="exact"/>
        <w:ind w:right="299"/>
        <w:rPr>
          <w:rFonts w:eastAsia="Arial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Referred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by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maintained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school</w:t>
      </w:r>
      <w:r>
        <w:rPr>
          <w:rFonts w:cstheme="minorHAnsi"/>
          <w:spacing w:val="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under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powers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set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out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in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section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29(A)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of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the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Education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Act</w:t>
      </w:r>
      <w:r>
        <w:rPr>
          <w:rFonts w:cstheme="minorHAnsi"/>
          <w:spacing w:val="56"/>
          <w:w w:val="10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2002</w:t>
      </w:r>
      <w:r>
        <w:rPr>
          <w:rFonts w:cstheme="minorHAnsi"/>
          <w:spacing w:val="1"/>
          <w:position w:val="10"/>
          <w:sz w:val="24"/>
          <w:szCs w:val="24"/>
        </w:rPr>
        <w:t>3</w:t>
      </w:r>
    </w:p>
    <w:p w14:paraId="167A898A" w14:textId="77777777" w:rsidR="00C727B3" w:rsidRDefault="0064168D">
      <w:pPr>
        <w:numPr>
          <w:ilvl w:val="1"/>
          <w:numId w:val="2"/>
        </w:numPr>
        <w:tabs>
          <w:tab w:val="left" w:pos="932"/>
        </w:tabs>
        <w:spacing w:before="2"/>
        <w:rPr>
          <w:rFonts w:eastAsia="Arial"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Referred</w:t>
      </w:r>
      <w:proofErr w:type="gramEnd"/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by</w:t>
      </w:r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an</w:t>
      </w:r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Academy</w:t>
      </w:r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Trust</w:t>
      </w:r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under</w:t>
      </w:r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the</w:t>
      </w:r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provisions</w:t>
      </w:r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within</w:t>
      </w:r>
      <w:r>
        <w:rPr>
          <w:rFonts w:cstheme="minorHAnsi"/>
          <w:spacing w:val="23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their</w:t>
      </w:r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Articles</w:t>
      </w:r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of</w:t>
      </w:r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Association.</w:t>
      </w:r>
    </w:p>
    <w:p w14:paraId="75FB252F" w14:textId="77777777" w:rsidR="00C727B3" w:rsidRDefault="0064168D">
      <w:pPr>
        <w:pStyle w:val="BodyText"/>
        <w:spacing w:before="211" w:line="239" w:lineRule="auto"/>
        <w:ind w:left="211" w:right="299"/>
      </w:pPr>
      <w:r>
        <w:t>All</w:t>
      </w:r>
      <w:r>
        <w:rPr>
          <w:spacing w:val="-3"/>
        </w:rPr>
        <w:t xml:space="preserve"> </w:t>
      </w:r>
      <w:r>
        <w:t>referrals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placements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ongoing</w:t>
      </w:r>
      <w:r>
        <w:rPr>
          <w:spacing w:val="-3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Jubilee</w:t>
      </w:r>
      <w:r>
        <w:rPr>
          <w:spacing w:val="-2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>using</w:t>
      </w:r>
      <w:r>
        <w:rPr>
          <w:w w:val="9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Referral</w:t>
      </w:r>
      <w:r>
        <w:rPr>
          <w:spacing w:val="-2"/>
        </w:rPr>
        <w:t xml:space="preserve"> </w:t>
      </w:r>
      <w:r>
        <w:t>Form.</w:t>
      </w:r>
      <w:r>
        <w:rPr>
          <w:spacing w:val="-3"/>
        </w:rPr>
        <w:t xml:space="preserve"> </w:t>
      </w:r>
      <w:r>
        <w:t>Except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exceptional</w:t>
      </w:r>
      <w:r>
        <w:rPr>
          <w:spacing w:val="-3"/>
        </w:rPr>
        <w:t xml:space="preserve"> </w:t>
      </w:r>
      <w:r>
        <w:t>circumstances,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application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considered</w:t>
      </w:r>
      <w:r>
        <w:rPr>
          <w:spacing w:val="-3"/>
        </w:rPr>
        <w:t xml:space="preserve"> </w:t>
      </w:r>
      <w:r>
        <w:t>until all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Referral</w:t>
      </w:r>
      <w:r>
        <w:rPr>
          <w:spacing w:val="-2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provided.</w:t>
      </w:r>
      <w:r>
        <w:rPr>
          <w:spacing w:val="-3"/>
        </w:rPr>
        <w:t xml:space="preserve"> </w:t>
      </w:r>
      <w:r>
        <w:t>Applications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considered unless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commissioner</w:t>
      </w:r>
      <w:r>
        <w:rPr>
          <w:spacing w:val="-3"/>
        </w:rPr>
        <w:t xml:space="preserve"> </w:t>
      </w:r>
      <w:r>
        <w:t>enters</w:t>
      </w:r>
      <w:r>
        <w:rPr>
          <w:spacing w:val="-2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Commissioning</w:t>
      </w:r>
      <w:r>
        <w:rPr>
          <w:spacing w:val="-3"/>
        </w:rPr>
        <w:t xml:space="preserve"> </w:t>
      </w:r>
      <w:r>
        <w:t>Agreement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Jubilee</w:t>
      </w:r>
      <w:r>
        <w:rPr>
          <w:w w:val="99"/>
        </w:rPr>
        <w:t xml:space="preserve"> </w:t>
      </w:r>
      <w:r>
        <w:t>Academy,</w:t>
      </w:r>
      <w:r>
        <w:rPr>
          <w:spacing w:val="-4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confirmation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acceptance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requirements</w:t>
      </w:r>
      <w:r>
        <w:rPr>
          <w:spacing w:val="-4"/>
        </w:rPr>
        <w:t xml:space="preserve"> </w:t>
      </w:r>
      <w:r>
        <w:t>per</w:t>
      </w:r>
      <w:r>
        <w:rPr>
          <w:w w:val="99"/>
        </w:rPr>
        <w:t xml:space="preserve"> </w:t>
      </w:r>
      <w:r>
        <w:t>student.</w:t>
      </w:r>
    </w:p>
    <w:p w14:paraId="3ECE62CD" w14:textId="77777777" w:rsidR="00C727B3" w:rsidRDefault="0064168D">
      <w:pPr>
        <w:pStyle w:val="BodyText"/>
        <w:spacing w:before="208" w:line="237" w:lineRule="auto"/>
        <w:ind w:left="211" w:right="299"/>
      </w:pPr>
      <w:r>
        <w:t>All</w:t>
      </w:r>
      <w:r>
        <w:rPr>
          <w:spacing w:val="-3"/>
        </w:rPr>
        <w:t xml:space="preserve"> </w:t>
      </w:r>
      <w:r>
        <w:t>referrals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considered</w:t>
      </w:r>
      <w:r>
        <w:rPr>
          <w:spacing w:val="-3"/>
        </w:rPr>
        <w:t xml:space="preserve"> </w:t>
      </w:r>
      <w:r>
        <w:t>carefully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Jubilee</w:t>
      </w:r>
      <w:r>
        <w:rPr>
          <w:spacing w:val="-3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individual</w:t>
      </w:r>
      <w:r>
        <w:rPr>
          <w:spacing w:val="-4"/>
        </w:rPr>
        <w:t xml:space="preserve"> </w:t>
      </w:r>
      <w:r>
        <w:t>merit.</w:t>
      </w:r>
      <w:r>
        <w:rPr>
          <w:spacing w:val="-2"/>
        </w:rPr>
        <w:t xml:space="preserve"> </w:t>
      </w:r>
      <w:r>
        <w:t>The Jubilee</w:t>
      </w:r>
      <w:r>
        <w:rPr>
          <w:spacing w:val="-4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reserves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seek</w:t>
      </w:r>
      <w:r>
        <w:rPr>
          <w:spacing w:val="-4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agencies</w:t>
      </w:r>
      <w:r>
        <w:rPr>
          <w:spacing w:val="-3"/>
        </w:rPr>
        <w:t xml:space="preserve"> </w:t>
      </w:r>
      <w:r>
        <w:t>as part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considering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referral.</w:t>
      </w:r>
    </w:p>
    <w:p w14:paraId="0EB12D84" w14:textId="77777777" w:rsidR="00C727B3" w:rsidRDefault="0064168D">
      <w:pPr>
        <w:pStyle w:val="BodyText"/>
        <w:spacing w:before="197"/>
        <w:ind w:left="211"/>
      </w:pPr>
      <w:r>
        <w:t>The</w:t>
      </w:r>
      <w:r>
        <w:rPr>
          <w:spacing w:val="-4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cons</w:t>
      </w:r>
      <w:r>
        <w:t>ider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factors</w:t>
      </w:r>
      <w:r>
        <w:rPr>
          <w:spacing w:val="-4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determining</w:t>
      </w:r>
      <w:r>
        <w:rPr>
          <w:spacing w:val="-3"/>
        </w:rPr>
        <w:t xml:space="preserve"> </w:t>
      </w:r>
      <w:r>
        <w:t>whether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admit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student:</w:t>
      </w:r>
    </w:p>
    <w:p w14:paraId="3E2BC8AA" w14:textId="77777777" w:rsidR="00C727B3" w:rsidRDefault="00C727B3">
      <w:pPr>
        <w:rPr>
          <w:rFonts w:ascii="Calibri" w:eastAsia="Calibri" w:hAnsi="Calibri" w:cs="Calibri"/>
          <w:w w:val="105"/>
          <w:sz w:val="19"/>
          <w:szCs w:val="19"/>
        </w:rPr>
      </w:pPr>
    </w:p>
    <w:p w14:paraId="30BE05F0" w14:textId="77777777" w:rsidR="00C727B3" w:rsidRDefault="00C727B3">
      <w:pPr>
        <w:spacing w:before="7"/>
        <w:rPr>
          <w:rFonts w:ascii="Calibri" w:eastAsia="Calibri" w:hAnsi="Calibri" w:cs="Calibri"/>
          <w:sz w:val="26"/>
          <w:szCs w:val="26"/>
        </w:rPr>
      </w:pPr>
    </w:p>
    <w:p w14:paraId="04F69C69" w14:textId="77777777" w:rsidR="00C727B3" w:rsidRDefault="0064168D">
      <w:pPr>
        <w:spacing w:line="20" w:lineRule="atLeast"/>
        <w:ind w:left="203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 wp14:anchorId="210921E0" wp14:editId="766556D4">
                <wp:extent cx="1839595" cy="10795"/>
                <wp:effectExtent l="8255" t="5715" r="0" b="2540"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" name="Group 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5" name="Freeform 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">
                <v:group id="Group 3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4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14:paraId="03DB21EB" w14:textId="77777777" w:rsidR="00C727B3" w:rsidRDefault="0064168D">
      <w:pPr>
        <w:spacing w:before="56" w:line="253" w:lineRule="auto"/>
        <w:ind w:left="211" w:right="299"/>
        <w:rPr>
          <w:rFonts w:ascii="Arial" w:eastAsia="Arial" w:hAnsi="Arial" w:cs="Arial"/>
          <w:sz w:val="19"/>
          <w:szCs w:val="19"/>
        </w:rPr>
      </w:pPr>
      <w:r>
        <w:rPr>
          <w:rFonts w:ascii="Arial"/>
          <w:w w:val="105"/>
          <w:position w:val="11"/>
          <w:sz w:val="16"/>
        </w:rPr>
        <w:t>1</w:t>
      </w:r>
      <w:r>
        <w:rPr>
          <w:rFonts w:ascii="Arial"/>
          <w:spacing w:val="9"/>
          <w:w w:val="105"/>
          <w:position w:val="11"/>
          <w:sz w:val="16"/>
        </w:rPr>
        <w:t xml:space="preserve"> </w:t>
      </w:r>
      <w:r>
        <w:rPr>
          <w:rFonts w:ascii="Arial"/>
          <w:w w:val="105"/>
          <w:sz w:val="19"/>
        </w:rPr>
        <w:t>Section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19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Education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Act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1996,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and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regulations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made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under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that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section,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requires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local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authority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to</w:t>
      </w:r>
      <w:r>
        <w:rPr>
          <w:rFonts w:ascii="Arial"/>
          <w:spacing w:val="110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make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arrangements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(from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the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sixth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day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exclusion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where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pupil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has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been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permanently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excluded)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for</w:t>
      </w:r>
      <w:r>
        <w:rPr>
          <w:rFonts w:ascii="Arial"/>
          <w:spacing w:val="-11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the</w:t>
      </w:r>
      <w:r>
        <w:rPr>
          <w:rFonts w:ascii="Arial"/>
          <w:spacing w:val="108"/>
          <w:sz w:val="19"/>
        </w:rPr>
        <w:t xml:space="preserve"> </w:t>
      </w:r>
      <w:r>
        <w:rPr>
          <w:rFonts w:ascii="Arial"/>
          <w:w w:val="105"/>
          <w:sz w:val="19"/>
        </w:rPr>
        <w:t>provision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suitable,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full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time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(unless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there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are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medical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reasons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to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why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this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would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not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be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appropriate)</w:t>
      </w:r>
      <w:r>
        <w:rPr>
          <w:rFonts w:ascii="Arial"/>
          <w:spacing w:val="110"/>
          <w:w w:val="103"/>
          <w:sz w:val="19"/>
        </w:rPr>
        <w:t xml:space="preserve"> </w:t>
      </w:r>
      <w:r>
        <w:rPr>
          <w:rFonts w:ascii="Arial"/>
          <w:w w:val="105"/>
          <w:sz w:val="19"/>
        </w:rPr>
        <w:t>education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at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school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or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otherwise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who,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for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range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reasons,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would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otherwise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be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without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such</w:t>
      </w:r>
      <w:r>
        <w:rPr>
          <w:rFonts w:ascii="Arial"/>
          <w:spacing w:val="-9"/>
          <w:w w:val="105"/>
          <w:sz w:val="19"/>
        </w:rPr>
        <w:t xml:space="preserve"> </w:t>
      </w:r>
      <w:proofErr w:type="gramStart"/>
      <w:r>
        <w:rPr>
          <w:rFonts w:ascii="Arial"/>
          <w:w w:val="105"/>
          <w:sz w:val="19"/>
        </w:rPr>
        <w:t>education</w:t>
      </w:r>
      <w:proofErr w:type="gramEnd"/>
    </w:p>
    <w:p w14:paraId="08B0E993" w14:textId="77777777" w:rsidR="00C727B3" w:rsidRDefault="0064168D">
      <w:pPr>
        <w:spacing w:line="219" w:lineRule="exact"/>
        <w:ind w:left="211"/>
        <w:rPr>
          <w:rFonts w:ascii="Arial" w:eastAsia="Arial" w:hAnsi="Arial" w:cs="Arial"/>
          <w:sz w:val="19"/>
          <w:szCs w:val="19"/>
        </w:rPr>
      </w:pPr>
      <w:r>
        <w:rPr>
          <w:rFonts w:ascii="Arial"/>
          <w:w w:val="105"/>
          <w:position w:val="10"/>
          <w:sz w:val="13"/>
        </w:rPr>
        <w:t>2</w:t>
      </w:r>
      <w:r>
        <w:rPr>
          <w:rFonts w:ascii="Arial"/>
          <w:spacing w:val="6"/>
          <w:w w:val="105"/>
          <w:position w:val="10"/>
          <w:sz w:val="13"/>
        </w:rPr>
        <w:t xml:space="preserve"> </w:t>
      </w:r>
      <w:r>
        <w:rPr>
          <w:rFonts w:ascii="Arial"/>
          <w:w w:val="105"/>
          <w:sz w:val="19"/>
        </w:rPr>
        <w:t>Section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100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the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Education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and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Inspections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Act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2006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requires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maintained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schools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and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Academies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to</w:t>
      </w:r>
    </w:p>
    <w:p w14:paraId="05FD5E89" w14:textId="77777777" w:rsidR="00C727B3" w:rsidRDefault="0064168D">
      <w:pPr>
        <w:spacing w:before="12" w:line="253" w:lineRule="auto"/>
        <w:ind w:left="211" w:right="299"/>
        <w:rPr>
          <w:rFonts w:ascii="Arial" w:eastAsia="Arial" w:hAnsi="Arial" w:cs="Arial"/>
          <w:sz w:val="19"/>
          <w:szCs w:val="19"/>
        </w:rPr>
      </w:pPr>
      <w:r>
        <w:rPr>
          <w:rFonts w:ascii="Arial"/>
          <w:w w:val="105"/>
          <w:sz w:val="19"/>
        </w:rPr>
        <w:t>arrange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full-time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education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for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pupils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on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fixed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period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exclusion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more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than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five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days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from</w:t>
      </w:r>
      <w:r>
        <w:rPr>
          <w:rFonts w:ascii="Arial"/>
          <w:spacing w:val="-6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sixth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day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96"/>
          <w:w w:val="103"/>
          <w:sz w:val="19"/>
        </w:rPr>
        <w:t xml:space="preserve"> </w:t>
      </w:r>
      <w:r>
        <w:rPr>
          <w:rFonts w:ascii="Arial"/>
          <w:w w:val="105"/>
          <w:sz w:val="19"/>
        </w:rPr>
        <w:t>the</w:t>
      </w:r>
      <w:r>
        <w:rPr>
          <w:rFonts w:ascii="Arial"/>
          <w:spacing w:val="-20"/>
          <w:w w:val="105"/>
          <w:sz w:val="19"/>
        </w:rPr>
        <w:t xml:space="preserve"> </w:t>
      </w:r>
      <w:proofErr w:type="gramStart"/>
      <w:r>
        <w:rPr>
          <w:rFonts w:ascii="Arial"/>
          <w:w w:val="105"/>
          <w:sz w:val="19"/>
        </w:rPr>
        <w:t>exclusion</w:t>
      </w:r>
      <w:proofErr w:type="gramEnd"/>
    </w:p>
    <w:p w14:paraId="64204EBC" w14:textId="77777777" w:rsidR="00C727B3" w:rsidRDefault="0064168D">
      <w:pPr>
        <w:spacing w:line="257" w:lineRule="exact"/>
        <w:ind w:left="211"/>
        <w:rPr>
          <w:rFonts w:ascii="Arial" w:eastAsia="Arial" w:hAnsi="Arial" w:cs="Arial"/>
          <w:sz w:val="19"/>
          <w:szCs w:val="19"/>
        </w:rPr>
      </w:pPr>
      <w:r>
        <w:rPr>
          <w:rFonts w:ascii="Arial"/>
          <w:w w:val="105"/>
          <w:position w:val="11"/>
          <w:sz w:val="16"/>
        </w:rPr>
        <w:t>3</w:t>
      </w:r>
      <w:r>
        <w:rPr>
          <w:rFonts w:ascii="Arial"/>
          <w:spacing w:val="8"/>
          <w:w w:val="105"/>
          <w:position w:val="11"/>
          <w:sz w:val="16"/>
        </w:rPr>
        <w:t xml:space="preserve"> </w:t>
      </w:r>
      <w:r>
        <w:rPr>
          <w:rFonts w:ascii="Arial"/>
          <w:w w:val="105"/>
          <w:sz w:val="19"/>
        </w:rPr>
        <w:t>Section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29A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the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Education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Act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2002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provides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that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governing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bodies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maintained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schools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may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direct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</w:t>
      </w:r>
    </w:p>
    <w:p w14:paraId="46797F81" w14:textId="77777777" w:rsidR="00C727B3" w:rsidRDefault="0064168D">
      <w:pPr>
        <w:spacing w:before="16" w:line="253" w:lineRule="auto"/>
        <w:ind w:left="211" w:right="299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w w:val="105"/>
          <w:sz w:val="19"/>
          <w:szCs w:val="19"/>
        </w:rPr>
        <w:t>pupil</w:t>
      </w:r>
      <w:r>
        <w:rPr>
          <w:rFonts w:ascii="Arial" w:eastAsia="Arial" w:hAnsi="Arial" w:cs="Arial"/>
          <w:spacing w:val="-10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off-site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“for</w:t>
      </w:r>
      <w:r>
        <w:rPr>
          <w:rFonts w:ascii="Arial" w:eastAsia="Arial" w:hAnsi="Arial" w:cs="Arial"/>
          <w:spacing w:val="-10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the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purpose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of</w:t>
      </w:r>
      <w:r>
        <w:rPr>
          <w:rFonts w:ascii="Arial" w:eastAsia="Arial" w:hAnsi="Arial" w:cs="Arial"/>
          <w:spacing w:val="-10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receiving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educational</w:t>
      </w:r>
      <w:r>
        <w:rPr>
          <w:rFonts w:ascii="Arial" w:eastAsia="Arial" w:hAnsi="Arial" w:cs="Arial"/>
          <w:spacing w:val="-10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provision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which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is</w:t>
      </w:r>
      <w:r>
        <w:rPr>
          <w:rFonts w:ascii="Arial" w:eastAsia="Arial" w:hAnsi="Arial" w:cs="Arial"/>
          <w:spacing w:val="-10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intended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to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improve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the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behaviour</w:t>
      </w:r>
      <w:r>
        <w:rPr>
          <w:rFonts w:ascii="Arial" w:eastAsia="Arial" w:hAnsi="Arial" w:cs="Arial"/>
          <w:spacing w:val="-10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of</w:t>
      </w:r>
      <w:r>
        <w:rPr>
          <w:rFonts w:ascii="Arial" w:eastAsia="Arial" w:hAnsi="Arial" w:cs="Arial"/>
          <w:spacing w:val="120"/>
          <w:w w:val="103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the</w:t>
      </w:r>
      <w:r>
        <w:rPr>
          <w:rFonts w:ascii="Arial" w:eastAsia="Arial" w:hAnsi="Arial" w:cs="Arial"/>
          <w:spacing w:val="-14"/>
          <w:w w:val="105"/>
          <w:sz w:val="19"/>
          <w:szCs w:val="19"/>
        </w:rPr>
        <w:t xml:space="preserve"> </w:t>
      </w:r>
      <w:proofErr w:type="gramStart"/>
      <w:r>
        <w:rPr>
          <w:rFonts w:ascii="Arial" w:eastAsia="Arial" w:hAnsi="Arial" w:cs="Arial"/>
          <w:w w:val="105"/>
          <w:sz w:val="19"/>
          <w:szCs w:val="19"/>
        </w:rPr>
        <w:t>pupil</w:t>
      </w:r>
      <w:proofErr w:type="gramEnd"/>
      <w:r>
        <w:rPr>
          <w:rFonts w:ascii="Arial" w:eastAsia="Arial" w:hAnsi="Arial" w:cs="Arial"/>
          <w:w w:val="105"/>
          <w:sz w:val="19"/>
          <w:szCs w:val="19"/>
        </w:rPr>
        <w:t>”</w:t>
      </w:r>
    </w:p>
    <w:p w14:paraId="3E1D3F58" w14:textId="77777777" w:rsidR="00C727B3" w:rsidRDefault="00C727B3">
      <w:pPr>
        <w:rPr>
          <w:rFonts w:ascii="Calibri" w:eastAsia="Calibri" w:hAnsi="Calibri" w:cs="Calibri"/>
          <w:sz w:val="19"/>
          <w:szCs w:val="19"/>
        </w:rPr>
        <w:sectPr w:rsidR="00C727B3">
          <w:footerReference w:type="default" r:id="rId10"/>
          <w:type w:val="continuous"/>
          <w:pgSz w:w="11900" w:h="16840"/>
          <w:pgMar w:top="700" w:right="920" w:bottom="940" w:left="1020" w:header="720" w:footer="757" w:gutter="0"/>
          <w:pgNumType w:start="1"/>
          <w:cols w:space="720"/>
        </w:sectPr>
      </w:pPr>
    </w:p>
    <w:p w14:paraId="0313F7C0" w14:textId="77777777" w:rsidR="00C727B3" w:rsidRDefault="00C727B3">
      <w:pPr>
        <w:rPr>
          <w:rFonts w:ascii="Calibri" w:eastAsia="Calibri" w:hAnsi="Calibri" w:cs="Calibri"/>
          <w:sz w:val="20"/>
          <w:szCs w:val="20"/>
        </w:rPr>
      </w:pPr>
    </w:p>
    <w:p w14:paraId="30143FFE" w14:textId="77777777" w:rsidR="00C727B3" w:rsidRDefault="0064168D">
      <w:pPr>
        <w:numPr>
          <w:ilvl w:val="0"/>
          <w:numId w:val="1"/>
        </w:numPr>
        <w:tabs>
          <w:tab w:val="left" w:pos="832"/>
        </w:tabs>
        <w:spacing w:before="31" w:line="243" w:lineRule="auto"/>
        <w:ind w:right="11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Whether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there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sufficient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evidence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student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being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eligible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for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Jubilee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accordance</w:t>
      </w:r>
      <w:r>
        <w:rPr>
          <w:rFonts w:ascii="Calibri" w:eastAsia="Calibri" w:hAnsi="Calibri" w:cs="Calibri"/>
          <w:w w:val="9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with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‘Students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supported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at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The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Jubilee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Academy’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section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above</w:t>
      </w:r>
    </w:p>
    <w:p w14:paraId="13E7B271" w14:textId="77777777" w:rsidR="00C727B3" w:rsidRDefault="0064168D">
      <w:pPr>
        <w:pStyle w:val="BodyText"/>
        <w:numPr>
          <w:ilvl w:val="0"/>
          <w:numId w:val="1"/>
        </w:numPr>
        <w:tabs>
          <w:tab w:val="left" w:pos="832"/>
        </w:tabs>
        <w:spacing w:line="243" w:lineRule="auto"/>
        <w:ind w:right="114"/>
      </w:pPr>
      <w:r>
        <w:t>The</w:t>
      </w:r>
      <w:r>
        <w:rPr>
          <w:spacing w:val="18"/>
        </w:rPr>
        <w:t xml:space="preserve"> </w:t>
      </w:r>
      <w:r>
        <w:t>extent</w:t>
      </w:r>
      <w:r>
        <w:rPr>
          <w:spacing w:val="19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which</w:t>
      </w:r>
      <w:r>
        <w:rPr>
          <w:spacing w:val="19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Jubilee</w:t>
      </w:r>
      <w:r>
        <w:rPr>
          <w:spacing w:val="18"/>
        </w:rPr>
        <w:t xml:space="preserve"> </w:t>
      </w:r>
      <w:r>
        <w:t>Academy</w:t>
      </w:r>
      <w:r>
        <w:rPr>
          <w:spacing w:val="19"/>
        </w:rPr>
        <w:t xml:space="preserve"> </w:t>
      </w:r>
      <w:r>
        <w:t>has</w:t>
      </w:r>
      <w:r>
        <w:rPr>
          <w:spacing w:val="18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expertise</w:t>
      </w:r>
      <w:r>
        <w:rPr>
          <w:spacing w:val="19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support</w:t>
      </w:r>
      <w:r>
        <w:rPr>
          <w:spacing w:val="19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student</w:t>
      </w:r>
      <w:r>
        <w:rPr>
          <w:spacing w:val="18"/>
        </w:rPr>
        <w:t xml:space="preserve"> </w:t>
      </w:r>
      <w:r>
        <w:t>more</w:t>
      </w:r>
      <w:r>
        <w:rPr>
          <w:w w:val="99"/>
        </w:rPr>
        <w:t xml:space="preserve"> </w:t>
      </w:r>
      <w:r>
        <w:t>effectively</w:t>
      </w:r>
      <w:r>
        <w:rPr>
          <w:spacing w:val="-5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gramStart"/>
      <w:r>
        <w:rPr>
          <w:spacing w:val="-1"/>
        </w:rPr>
        <w:t>commissioner</w:t>
      </w:r>
      <w:proofErr w:type="gramEnd"/>
    </w:p>
    <w:p w14:paraId="3AB56840" w14:textId="77777777" w:rsidR="00C727B3" w:rsidRDefault="0064168D">
      <w:pPr>
        <w:pStyle w:val="BodyText"/>
        <w:numPr>
          <w:ilvl w:val="0"/>
          <w:numId w:val="1"/>
        </w:numPr>
        <w:tabs>
          <w:tab w:val="left" w:pos="832"/>
        </w:tabs>
        <w:spacing w:line="298" w:lineRule="exact"/>
      </w:pPr>
      <w:r>
        <w:t>Whether</w:t>
      </w:r>
      <w:r>
        <w:rPr>
          <w:spacing w:val="-4"/>
        </w:rPr>
        <w:t xml:space="preserve"> </w:t>
      </w:r>
      <w:r>
        <w:t>accepting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referral</w:t>
      </w:r>
      <w:r>
        <w:rPr>
          <w:spacing w:val="-4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detrimental</w:t>
      </w:r>
      <w:r>
        <w:rPr>
          <w:spacing w:val="-4"/>
        </w:rPr>
        <w:t xml:space="preserve"> </w:t>
      </w:r>
      <w:r>
        <w:t>impact</w:t>
      </w:r>
      <w:r>
        <w:rPr>
          <w:spacing w:val="-3"/>
        </w:rPr>
        <w:t xml:space="preserve"> </w:t>
      </w:r>
      <w:r>
        <w:t>upon</w:t>
      </w:r>
    </w:p>
    <w:p w14:paraId="5C6D38DD" w14:textId="77777777" w:rsidR="00C727B3" w:rsidRDefault="0064168D">
      <w:pPr>
        <w:pStyle w:val="BodyText"/>
        <w:numPr>
          <w:ilvl w:val="1"/>
          <w:numId w:val="1"/>
        </w:numPr>
        <w:tabs>
          <w:tab w:val="left" w:pos="1552"/>
        </w:tabs>
        <w:spacing w:line="297" w:lineRule="exact"/>
      </w:pPr>
      <w:r>
        <w:t>The</w:t>
      </w:r>
      <w:r>
        <w:rPr>
          <w:spacing w:val="-2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provided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students,</w:t>
      </w:r>
      <w:r>
        <w:rPr>
          <w:spacing w:val="-2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consideration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group</w:t>
      </w:r>
      <w:r>
        <w:rPr>
          <w:spacing w:val="-2"/>
        </w:rPr>
        <w:t xml:space="preserve"> </w:t>
      </w:r>
      <w:proofErr w:type="gramStart"/>
      <w:r>
        <w:t>sizes</w:t>
      </w:r>
      <w:proofErr w:type="gramEnd"/>
    </w:p>
    <w:p w14:paraId="652B596A" w14:textId="77777777" w:rsidR="00C727B3" w:rsidRDefault="0064168D">
      <w:pPr>
        <w:pStyle w:val="BodyText"/>
        <w:numPr>
          <w:ilvl w:val="1"/>
          <w:numId w:val="1"/>
        </w:numPr>
        <w:tabs>
          <w:tab w:val="left" w:pos="1552"/>
        </w:tabs>
        <w:spacing w:before="5" w:line="229" w:lineRule="auto"/>
        <w:ind w:right="114"/>
      </w:pPr>
      <w:r>
        <w:t>The</w:t>
      </w:r>
      <w:r>
        <w:rPr>
          <w:spacing w:val="14"/>
        </w:rPr>
        <w:t xml:space="preserve"> </w:t>
      </w:r>
      <w:r>
        <w:rPr>
          <w:spacing w:val="-1"/>
        </w:rPr>
        <w:t>well</w:t>
      </w:r>
      <w:r>
        <w:rPr>
          <w:spacing w:val="-3"/>
        </w:rPr>
        <w:t>-­‐</w:t>
      </w:r>
      <w:r>
        <w:rPr>
          <w:spacing w:val="-1"/>
        </w:rPr>
        <w:t>being</w:t>
      </w:r>
      <w:r>
        <w:rPr>
          <w:spacing w:val="15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health</w:t>
      </w:r>
      <w:r>
        <w:rPr>
          <w:spacing w:val="15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safety</w:t>
      </w:r>
      <w:r>
        <w:rPr>
          <w:spacing w:val="14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students</w:t>
      </w:r>
      <w:r>
        <w:rPr>
          <w:spacing w:val="15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staff</w:t>
      </w:r>
      <w:r>
        <w:rPr>
          <w:spacing w:val="14"/>
        </w:rPr>
        <w:t xml:space="preserve"> </w:t>
      </w:r>
      <w:r>
        <w:t>already</w:t>
      </w:r>
      <w:r>
        <w:rPr>
          <w:spacing w:val="15"/>
        </w:rPr>
        <w:t xml:space="preserve"> </w:t>
      </w:r>
      <w:r>
        <w:t>at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Jubilee</w:t>
      </w:r>
      <w:r>
        <w:rPr>
          <w:spacing w:val="29"/>
          <w:w w:val="99"/>
        </w:rPr>
        <w:t xml:space="preserve"> </w:t>
      </w:r>
      <w:r>
        <w:t>Academy</w:t>
      </w:r>
    </w:p>
    <w:p w14:paraId="4B121D43" w14:textId="77777777" w:rsidR="00C727B3" w:rsidRDefault="0064168D">
      <w:pPr>
        <w:pStyle w:val="BodyText"/>
        <w:spacing w:before="211" w:line="237" w:lineRule="auto"/>
        <w:ind w:right="114"/>
        <w:jc w:val="both"/>
      </w:pPr>
      <w:r>
        <w:t>The</w:t>
      </w:r>
      <w:r>
        <w:rPr>
          <w:spacing w:val="42"/>
        </w:rPr>
        <w:t xml:space="preserve"> </w:t>
      </w:r>
      <w:r>
        <w:rPr>
          <w:spacing w:val="-1"/>
        </w:rPr>
        <w:t>decision</w:t>
      </w:r>
      <w:r>
        <w:rPr>
          <w:spacing w:val="42"/>
        </w:rPr>
        <w:t xml:space="preserve"> </w:t>
      </w:r>
      <w:r>
        <w:t>about</w:t>
      </w:r>
      <w:r>
        <w:rPr>
          <w:spacing w:val="42"/>
        </w:rPr>
        <w:t xml:space="preserve"> </w:t>
      </w:r>
      <w:r>
        <w:t>whether</w:t>
      </w:r>
      <w:r>
        <w:rPr>
          <w:spacing w:val="43"/>
        </w:rPr>
        <w:t xml:space="preserve"> </w:t>
      </w:r>
      <w:r>
        <w:t>to</w:t>
      </w:r>
      <w:r>
        <w:rPr>
          <w:spacing w:val="42"/>
        </w:rPr>
        <w:t xml:space="preserve"> </w:t>
      </w:r>
      <w:r>
        <w:t>admit</w:t>
      </w:r>
      <w:r>
        <w:rPr>
          <w:spacing w:val="42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student</w:t>
      </w:r>
      <w:r>
        <w:rPr>
          <w:spacing w:val="42"/>
        </w:rPr>
        <w:t xml:space="preserve"> </w:t>
      </w:r>
      <w:r>
        <w:t>to</w:t>
      </w:r>
      <w:r>
        <w:rPr>
          <w:spacing w:val="42"/>
        </w:rPr>
        <w:t xml:space="preserve"> </w:t>
      </w:r>
      <w:r>
        <w:t>The</w:t>
      </w:r>
      <w:r>
        <w:rPr>
          <w:spacing w:val="42"/>
        </w:rPr>
        <w:t xml:space="preserve"> </w:t>
      </w:r>
      <w:r>
        <w:t>Jubilee</w:t>
      </w:r>
      <w:r>
        <w:rPr>
          <w:spacing w:val="43"/>
        </w:rPr>
        <w:t xml:space="preserve"> </w:t>
      </w:r>
      <w:r>
        <w:t>Academy</w:t>
      </w:r>
      <w:r>
        <w:rPr>
          <w:spacing w:val="42"/>
        </w:rPr>
        <w:t xml:space="preserve"> </w:t>
      </w:r>
      <w:r>
        <w:t>will</w:t>
      </w:r>
      <w:r>
        <w:rPr>
          <w:spacing w:val="42"/>
        </w:rPr>
        <w:t xml:space="preserve"> </w:t>
      </w:r>
      <w:r>
        <w:t>be</w:t>
      </w:r>
      <w:r>
        <w:rPr>
          <w:spacing w:val="43"/>
        </w:rPr>
        <w:t xml:space="preserve"> </w:t>
      </w:r>
      <w:r>
        <w:t>made</w:t>
      </w:r>
      <w:r>
        <w:rPr>
          <w:spacing w:val="42"/>
        </w:rPr>
        <w:t xml:space="preserve"> </w:t>
      </w:r>
      <w:r>
        <w:t>by</w:t>
      </w:r>
      <w:r>
        <w:rPr>
          <w:spacing w:val="42"/>
        </w:rPr>
        <w:t xml:space="preserve"> </w:t>
      </w:r>
      <w:r>
        <w:t>the</w:t>
      </w:r>
      <w:r>
        <w:rPr>
          <w:spacing w:val="25"/>
          <w:w w:val="99"/>
        </w:rPr>
        <w:t xml:space="preserve"> </w:t>
      </w:r>
      <w:r>
        <w:t>Headteacher</w:t>
      </w:r>
      <w:r>
        <w:rPr>
          <w:spacing w:val="51"/>
        </w:rPr>
        <w:t xml:space="preserve"> </w:t>
      </w:r>
      <w:r>
        <w:t>or</w:t>
      </w:r>
      <w:r>
        <w:rPr>
          <w:spacing w:val="52"/>
        </w:rPr>
        <w:t xml:space="preserve"> </w:t>
      </w:r>
      <w:r>
        <w:t>their</w:t>
      </w:r>
      <w:r>
        <w:rPr>
          <w:spacing w:val="52"/>
        </w:rPr>
        <w:t xml:space="preserve"> </w:t>
      </w:r>
      <w:r>
        <w:t>authorised</w:t>
      </w:r>
      <w:r>
        <w:rPr>
          <w:spacing w:val="51"/>
        </w:rPr>
        <w:t xml:space="preserve"> </w:t>
      </w:r>
      <w:r>
        <w:t>representative.</w:t>
      </w:r>
      <w:r>
        <w:rPr>
          <w:spacing w:val="52"/>
        </w:rPr>
        <w:t xml:space="preserve"> </w:t>
      </w:r>
      <w:r>
        <w:t>The</w:t>
      </w:r>
      <w:r>
        <w:rPr>
          <w:spacing w:val="52"/>
        </w:rPr>
        <w:t xml:space="preserve"> </w:t>
      </w:r>
      <w:r>
        <w:t>decision,</w:t>
      </w:r>
      <w:r>
        <w:rPr>
          <w:spacing w:val="52"/>
        </w:rPr>
        <w:t xml:space="preserve"> </w:t>
      </w:r>
      <w:r>
        <w:t>and</w:t>
      </w:r>
      <w:r>
        <w:rPr>
          <w:spacing w:val="51"/>
        </w:rPr>
        <w:t xml:space="preserve"> </w:t>
      </w:r>
      <w:r>
        <w:t>the</w:t>
      </w:r>
      <w:r>
        <w:rPr>
          <w:spacing w:val="52"/>
        </w:rPr>
        <w:t xml:space="preserve"> </w:t>
      </w:r>
      <w:r>
        <w:t>reasons</w:t>
      </w:r>
      <w:r>
        <w:rPr>
          <w:spacing w:val="52"/>
        </w:rPr>
        <w:t xml:space="preserve"> </w:t>
      </w:r>
      <w:r>
        <w:t>for</w:t>
      </w:r>
      <w:r>
        <w:rPr>
          <w:spacing w:val="52"/>
        </w:rPr>
        <w:t xml:space="preserve"> </w:t>
      </w:r>
      <w:r>
        <w:t>it,</w:t>
      </w:r>
      <w:r>
        <w:rPr>
          <w:spacing w:val="51"/>
        </w:rPr>
        <w:t xml:space="preserve"> </w:t>
      </w:r>
      <w:r>
        <w:t>will</w:t>
      </w:r>
      <w:r>
        <w:rPr>
          <w:spacing w:val="52"/>
        </w:rPr>
        <w:t xml:space="preserve"> </w:t>
      </w:r>
      <w:r>
        <w:t>be</w:t>
      </w:r>
      <w:r>
        <w:rPr>
          <w:w w:val="99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writing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commissioner.</w:t>
      </w:r>
    </w:p>
    <w:p w14:paraId="10F96072" w14:textId="77777777" w:rsidR="00C727B3" w:rsidRDefault="0064168D">
      <w:pPr>
        <w:pStyle w:val="BodyText"/>
        <w:spacing w:before="208" w:line="238" w:lineRule="auto"/>
        <w:ind w:right="114"/>
        <w:jc w:val="both"/>
      </w:pPr>
      <w:r>
        <w:t>If</w:t>
      </w:r>
      <w:r>
        <w:rPr>
          <w:spacing w:val="25"/>
        </w:rPr>
        <w:t xml:space="preserve"> </w:t>
      </w:r>
      <w:r>
        <w:t>admission</w:t>
      </w:r>
      <w:r>
        <w:rPr>
          <w:spacing w:val="25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agreed,</w:t>
      </w:r>
      <w:r>
        <w:rPr>
          <w:spacing w:val="25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Head of School</w:t>
      </w:r>
      <w:r>
        <w:rPr>
          <w:spacing w:val="25"/>
        </w:rPr>
        <w:t xml:space="preserve"> </w:t>
      </w:r>
      <w:r>
        <w:rPr>
          <w:spacing w:val="-1"/>
        </w:rPr>
        <w:t>(or</w:t>
      </w:r>
      <w:r>
        <w:rPr>
          <w:spacing w:val="25"/>
        </w:rPr>
        <w:t xml:space="preserve"> </w:t>
      </w:r>
      <w:r>
        <w:t>their</w:t>
      </w:r>
      <w:r>
        <w:rPr>
          <w:spacing w:val="25"/>
        </w:rPr>
        <w:t xml:space="preserve"> </w:t>
      </w:r>
      <w:r>
        <w:t>authorised</w:t>
      </w:r>
      <w:r>
        <w:rPr>
          <w:spacing w:val="26"/>
        </w:rPr>
        <w:t xml:space="preserve"> </w:t>
      </w:r>
      <w:r>
        <w:t>representative)</w:t>
      </w:r>
      <w:r>
        <w:rPr>
          <w:spacing w:val="25"/>
        </w:rPr>
        <w:t xml:space="preserve"> </w:t>
      </w:r>
      <w:r>
        <w:t>will</w:t>
      </w:r>
      <w:r>
        <w:rPr>
          <w:spacing w:val="25"/>
        </w:rPr>
        <w:t xml:space="preserve"> </w:t>
      </w:r>
      <w:r>
        <w:t>agree</w:t>
      </w:r>
      <w:r>
        <w:rPr>
          <w:spacing w:val="25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start</w:t>
      </w:r>
      <w:r>
        <w:rPr>
          <w:spacing w:val="22"/>
          <w:w w:val="99"/>
        </w:rPr>
        <w:t xml:space="preserve"> </w:t>
      </w:r>
      <w:r>
        <w:t>date</w:t>
      </w:r>
      <w:r>
        <w:rPr>
          <w:spacing w:val="25"/>
        </w:rPr>
        <w:t xml:space="preserve"> </w:t>
      </w:r>
      <w:r>
        <w:t>with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commissioner,</w:t>
      </w:r>
      <w:r>
        <w:rPr>
          <w:spacing w:val="25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commissioner</w:t>
      </w:r>
      <w:r>
        <w:rPr>
          <w:spacing w:val="25"/>
        </w:rPr>
        <w:t xml:space="preserve"> </w:t>
      </w:r>
      <w:r>
        <w:t>will</w:t>
      </w:r>
      <w:r>
        <w:rPr>
          <w:spacing w:val="26"/>
        </w:rPr>
        <w:t xml:space="preserve"> </w:t>
      </w:r>
      <w:r>
        <w:t>provide</w:t>
      </w:r>
      <w:r>
        <w:rPr>
          <w:spacing w:val="26"/>
        </w:rPr>
        <w:t xml:space="preserve"> </w:t>
      </w:r>
      <w:r>
        <w:t>all</w:t>
      </w:r>
      <w:r>
        <w:rPr>
          <w:spacing w:val="25"/>
        </w:rPr>
        <w:t xml:space="preserve"> </w:t>
      </w:r>
      <w:r>
        <w:t>required</w:t>
      </w:r>
      <w:r>
        <w:rPr>
          <w:spacing w:val="26"/>
        </w:rPr>
        <w:t xml:space="preserve"> </w:t>
      </w:r>
      <w:r>
        <w:t>information</w:t>
      </w:r>
      <w:r>
        <w:rPr>
          <w:spacing w:val="26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w w:val="99"/>
        </w:rPr>
        <w:t xml:space="preserve"> </w:t>
      </w:r>
      <w:r>
        <w:t>Jubilee</w:t>
      </w:r>
      <w:r>
        <w:rPr>
          <w:spacing w:val="23"/>
        </w:rPr>
        <w:t xml:space="preserve"> </w:t>
      </w:r>
      <w:r>
        <w:t>Academy</w:t>
      </w:r>
      <w:r>
        <w:rPr>
          <w:spacing w:val="23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advance</w:t>
      </w:r>
      <w:r>
        <w:rPr>
          <w:spacing w:val="23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that</w:t>
      </w:r>
      <w:r>
        <w:rPr>
          <w:spacing w:val="23"/>
        </w:rPr>
        <w:t xml:space="preserve"> </w:t>
      </w:r>
      <w:r>
        <w:t>start</w:t>
      </w:r>
      <w:r>
        <w:rPr>
          <w:spacing w:val="23"/>
        </w:rPr>
        <w:t xml:space="preserve"> </w:t>
      </w:r>
      <w:r>
        <w:t>da</w:t>
      </w:r>
      <w:r>
        <w:t>te,</w:t>
      </w:r>
      <w:r>
        <w:rPr>
          <w:spacing w:val="23"/>
        </w:rPr>
        <w:t xml:space="preserve"> </w:t>
      </w:r>
      <w:r>
        <w:t>and</w:t>
      </w:r>
      <w:r>
        <w:rPr>
          <w:spacing w:val="23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Headteacher</w:t>
      </w:r>
      <w:r>
        <w:rPr>
          <w:spacing w:val="23"/>
        </w:rPr>
        <w:t xml:space="preserve"> </w:t>
      </w:r>
      <w:r>
        <w:t>(or</w:t>
      </w:r>
      <w:r>
        <w:rPr>
          <w:spacing w:val="23"/>
        </w:rPr>
        <w:t xml:space="preserve"> </w:t>
      </w:r>
      <w:r>
        <w:t>their</w:t>
      </w:r>
      <w:r>
        <w:rPr>
          <w:spacing w:val="23"/>
        </w:rPr>
        <w:t xml:space="preserve"> </w:t>
      </w:r>
      <w:r>
        <w:t>authorised representative)</w:t>
      </w:r>
      <w:r>
        <w:rPr>
          <w:spacing w:val="21"/>
        </w:rPr>
        <w:t xml:space="preserve"> </w:t>
      </w:r>
      <w:r>
        <w:rPr>
          <w:spacing w:val="-1"/>
        </w:rPr>
        <w:t>and</w:t>
      </w:r>
      <w:r>
        <w:rPr>
          <w:spacing w:val="22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commissioner</w:t>
      </w:r>
      <w:r>
        <w:rPr>
          <w:spacing w:val="22"/>
        </w:rPr>
        <w:t xml:space="preserve"> </w:t>
      </w:r>
      <w:r>
        <w:t>will</w:t>
      </w:r>
      <w:r>
        <w:rPr>
          <w:spacing w:val="22"/>
        </w:rPr>
        <w:t xml:space="preserve"> </w:t>
      </w:r>
      <w:r>
        <w:t>agree</w:t>
      </w:r>
      <w:r>
        <w:rPr>
          <w:spacing w:val="21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process</w:t>
      </w:r>
      <w:r>
        <w:rPr>
          <w:spacing w:val="22"/>
        </w:rPr>
        <w:t xml:space="preserve"> </w:t>
      </w:r>
      <w:r>
        <w:t>for</w:t>
      </w:r>
      <w:r>
        <w:rPr>
          <w:spacing w:val="21"/>
        </w:rPr>
        <w:t xml:space="preserve"> </w:t>
      </w:r>
      <w:r>
        <w:t>assessment,</w:t>
      </w:r>
      <w:r>
        <w:rPr>
          <w:spacing w:val="22"/>
        </w:rPr>
        <w:t xml:space="preserve"> </w:t>
      </w:r>
      <w:r>
        <w:t>target</w:t>
      </w:r>
      <w:r>
        <w:rPr>
          <w:spacing w:val="22"/>
        </w:rPr>
        <w:t xml:space="preserve"> </w:t>
      </w:r>
      <w:r>
        <w:t>setting,</w:t>
      </w:r>
      <w:r>
        <w:rPr>
          <w:spacing w:val="21"/>
        </w:rPr>
        <w:t xml:space="preserve"> </w:t>
      </w:r>
      <w:r>
        <w:t>and</w:t>
      </w:r>
      <w:r>
        <w:rPr>
          <w:spacing w:val="22"/>
        </w:rPr>
        <w:t xml:space="preserve"> </w:t>
      </w:r>
      <w:r>
        <w:t>reporting.</w:t>
      </w:r>
    </w:p>
    <w:p w14:paraId="49F5A55E" w14:textId="77777777" w:rsidR="00C727B3" w:rsidRDefault="00C727B3">
      <w:pPr>
        <w:rPr>
          <w:rFonts w:ascii="Calibri" w:eastAsia="Calibri" w:hAnsi="Calibri" w:cs="Calibri"/>
          <w:sz w:val="24"/>
          <w:szCs w:val="24"/>
        </w:rPr>
      </w:pPr>
    </w:p>
    <w:p w14:paraId="6FD5EA93" w14:textId="77777777" w:rsidR="00C727B3" w:rsidRDefault="00C727B3">
      <w:pPr>
        <w:spacing w:before="4"/>
        <w:rPr>
          <w:rFonts w:ascii="Calibri" w:eastAsia="Calibri" w:hAnsi="Calibri" w:cs="Calibri"/>
          <w:sz w:val="28"/>
          <w:szCs w:val="28"/>
        </w:rPr>
      </w:pPr>
    </w:p>
    <w:p w14:paraId="7C950B06" w14:textId="77777777" w:rsidR="00C727B3" w:rsidRDefault="0064168D">
      <w:pPr>
        <w:pStyle w:val="Heading1"/>
        <w:jc w:val="both"/>
        <w:rPr>
          <w:b w:val="0"/>
          <w:bCs w:val="0"/>
        </w:rPr>
      </w:pPr>
      <w:r>
        <w:rPr>
          <w:color w:val="79133E"/>
        </w:rPr>
        <w:t>Pupil</w:t>
      </w:r>
      <w:r>
        <w:rPr>
          <w:color w:val="79133E"/>
          <w:spacing w:val="-19"/>
        </w:rPr>
        <w:t xml:space="preserve"> </w:t>
      </w:r>
      <w:r>
        <w:rPr>
          <w:color w:val="79133E"/>
        </w:rPr>
        <w:t>registration</w:t>
      </w:r>
    </w:p>
    <w:p w14:paraId="7CD4EEAB" w14:textId="77777777" w:rsidR="00C727B3" w:rsidRDefault="0064168D">
      <w:pPr>
        <w:pStyle w:val="BodyText"/>
        <w:spacing w:before="107" w:line="288" w:lineRule="exact"/>
        <w:ind w:right="114"/>
      </w:pPr>
      <w:r>
        <w:t>All</w:t>
      </w:r>
      <w:r>
        <w:rPr>
          <w:spacing w:val="-13"/>
        </w:rPr>
        <w:t xml:space="preserve"> </w:t>
      </w:r>
      <w:r>
        <w:t>students</w:t>
      </w:r>
      <w:r>
        <w:rPr>
          <w:spacing w:val="-13"/>
        </w:rPr>
        <w:t xml:space="preserve"> </w:t>
      </w:r>
      <w:r>
        <w:t>who</w:t>
      </w:r>
      <w:r>
        <w:rPr>
          <w:spacing w:val="-13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referred</w:t>
      </w:r>
      <w:r>
        <w:rPr>
          <w:spacing w:val="-12"/>
        </w:rPr>
        <w:t xml:space="preserve"> </w:t>
      </w:r>
      <w:r>
        <w:t>by</w:t>
      </w:r>
      <w:r>
        <w:rPr>
          <w:spacing w:val="-13"/>
        </w:rPr>
        <w:t xml:space="preserve"> </w:t>
      </w:r>
      <w:r>
        <w:t>schools</w:t>
      </w:r>
      <w:r>
        <w:rPr>
          <w:spacing w:val="-13"/>
        </w:rPr>
        <w:t xml:space="preserve"> </w:t>
      </w:r>
      <w:r>
        <w:t>/</w:t>
      </w:r>
      <w:r>
        <w:rPr>
          <w:spacing w:val="-13"/>
        </w:rPr>
        <w:t xml:space="preserve"> </w:t>
      </w:r>
      <w:r>
        <w:t>academies</w:t>
      </w:r>
      <w:r>
        <w:rPr>
          <w:spacing w:val="-12"/>
        </w:rPr>
        <w:t xml:space="preserve"> </w:t>
      </w:r>
      <w:r>
        <w:t>will</w:t>
      </w:r>
      <w:r>
        <w:rPr>
          <w:spacing w:val="-13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rPr>
          <w:spacing w:val="-1"/>
        </w:rPr>
        <w:t>dual</w:t>
      </w:r>
      <w:r>
        <w:rPr>
          <w:spacing w:val="-3"/>
        </w:rPr>
        <w:t>-­‐</w:t>
      </w:r>
      <w:r>
        <w:rPr>
          <w:spacing w:val="-1"/>
        </w:rPr>
        <w:t>registered,</w:t>
      </w:r>
      <w:r>
        <w:rPr>
          <w:spacing w:val="-13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lead</w:t>
      </w:r>
      <w:r>
        <w:rPr>
          <w:spacing w:val="34"/>
        </w:rPr>
        <w:t xml:space="preserve"> </w:t>
      </w:r>
      <w:r>
        <w:t>registration</w:t>
      </w:r>
      <w:r>
        <w:rPr>
          <w:spacing w:val="-3"/>
        </w:rPr>
        <w:t xml:space="preserve"> </w:t>
      </w:r>
      <w:r>
        <w:t>held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referral.</w:t>
      </w:r>
    </w:p>
    <w:p w14:paraId="0FD52251" w14:textId="77777777" w:rsidR="00C727B3" w:rsidRDefault="0064168D">
      <w:pPr>
        <w:pStyle w:val="BodyText"/>
        <w:spacing w:before="208"/>
        <w:jc w:val="both"/>
      </w:pPr>
      <w:r>
        <w:t>All</w:t>
      </w:r>
      <w:r>
        <w:rPr>
          <w:spacing w:val="-3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referred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Authority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registered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Jubilee</w:t>
      </w:r>
      <w:r>
        <w:rPr>
          <w:spacing w:val="-3"/>
        </w:rPr>
        <w:t xml:space="preserve"> </w:t>
      </w:r>
      <w:r>
        <w:t>Academy.</w:t>
      </w:r>
    </w:p>
    <w:p w14:paraId="7E922B34" w14:textId="77777777" w:rsidR="00C727B3" w:rsidRDefault="00C727B3">
      <w:pPr>
        <w:rPr>
          <w:rFonts w:ascii="Calibri" w:eastAsia="Calibri" w:hAnsi="Calibri" w:cs="Calibri"/>
          <w:sz w:val="24"/>
          <w:szCs w:val="24"/>
        </w:rPr>
      </w:pPr>
    </w:p>
    <w:p w14:paraId="4890696B" w14:textId="77777777" w:rsidR="00C727B3" w:rsidRDefault="00C727B3">
      <w:pPr>
        <w:spacing w:before="3"/>
        <w:rPr>
          <w:rFonts w:ascii="Calibri" w:eastAsia="Calibri" w:hAnsi="Calibri" w:cs="Calibri"/>
          <w:sz w:val="32"/>
          <w:szCs w:val="32"/>
        </w:rPr>
      </w:pPr>
    </w:p>
    <w:p w14:paraId="67290DB4" w14:textId="77777777" w:rsidR="00C727B3" w:rsidRDefault="0064168D">
      <w:pPr>
        <w:pStyle w:val="Heading1"/>
        <w:jc w:val="both"/>
        <w:rPr>
          <w:color w:val="79133E"/>
        </w:rPr>
      </w:pPr>
      <w:r>
        <w:rPr>
          <w:color w:val="79133E"/>
        </w:rPr>
        <w:t>Over‐subscription criteria</w:t>
      </w:r>
    </w:p>
    <w:p w14:paraId="2CFF9872" w14:textId="77777777" w:rsidR="00C727B3" w:rsidRDefault="0064168D">
      <w:pPr>
        <w:pStyle w:val="BodyText"/>
        <w:spacing w:before="107" w:line="288" w:lineRule="exact"/>
        <w:ind w:right="114"/>
      </w:pPr>
      <w:r>
        <w:t>If</w:t>
      </w:r>
      <w:r>
        <w:rPr>
          <w:spacing w:val="-3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referrals</w:t>
      </w:r>
      <w:r>
        <w:rPr>
          <w:spacing w:val="-2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places</w:t>
      </w:r>
      <w:r>
        <w:rPr>
          <w:spacing w:val="-3"/>
        </w:rPr>
        <w:t xml:space="preserve"> </w:t>
      </w:r>
      <w:r>
        <w:t>available,</w:t>
      </w:r>
      <w:r>
        <w:rPr>
          <w:spacing w:val="-2"/>
        </w:rPr>
        <w:t xml:space="preserve"> </w:t>
      </w:r>
      <w:r>
        <w:t>priority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given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referrals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w w:val="99"/>
        </w:rPr>
        <w:t xml:space="preserve"> </w:t>
      </w:r>
      <w:r>
        <w:rPr>
          <w:spacing w:val="-1"/>
        </w:rPr>
        <w:t>order:</w:t>
      </w:r>
    </w:p>
    <w:p w14:paraId="64881006" w14:textId="77777777" w:rsidR="00C727B3" w:rsidRDefault="0064168D">
      <w:pPr>
        <w:pStyle w:val="BodyText"/>
        <w:numPr>
          <w:ilvl w:val="0"/>
          <w:numId w:val="1"/>
        </w:numPr>
        <w:tabs>
          <w:tab w:val="left" w:pos="832"/>
        </w:tabs>
        <w:spacing w:before="210" w:line="243" w:lineRule="auto"/>
        <w:ind w:right="473"/>
      </w:pPr>
      <w:r>
        <w:t>Students</w:t>
      </w:r>
      <w:r>
        <w:rPr>
          <w:spacing w:val="-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were</w:t>
      </w:r>
      <w:r>
        <w:rPr>
          <w:spacing w:val="-2"/>
        </w:rPr>
        <w:t xml:space="preserve"> </w:t>
      </w:r>
      <w:r>
        <w:t>previously</w:t>
      </w:r>
      <w:r>
        <w:rPr>
          <w:spacing w:val="-2"/>
        </w:rPr>
        <w:t xml:space="preserve"> </w:t>
      </w:r>
      <w:r>
        <w:t>looked</w:t>
      </w:r>
      <w:r>
        <w:rPr>
          <w:spacing w:val="-2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authority</w:t>
      </w:r>
      <w:r>
        <w:rPr>
          <w:spacing w:val="-2"/>
        </w:rPr>
        <w:t xml:space="preserve"> </w:t>
      </w:r>
      <w:r>
        <w:t>(as</w:t>
      </w:r>
      <w:r>
        <w:rPr>
          <w:spacing w:val="-2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w w:val="99"/>
        </w:rPr>
        <w:t xml:space="preserve"> </w:t>
      </w:r>
      <w:r>
        <w:t>Children</w:t>
      </w:r>
      <w:r>
        <w:rPr>
          <w:spacing w:val="-6"/>
        </w:rPr>
        <w:t xml:space="preserve"> </w:t>
      </w:r>
      <w:r>
        <w:t>Act</w:t>
      </w:r>
      <w:r>
        <w:rPr>
          <w:spacing w:val="-5"/>
        </w:rPr>
        <w:t xml:space="preserve"> </w:t>
      </w:r>
      <w:r>
        <w:t>1989)</w:t>
      </w:r>
    </w:p>
    <w:p w14:paraId="52DBA260" w14:textId="77777777" w:rsidR="00C727B3" w:rsidRDefault="0064168D">
      <w:pPr>
        <w:pStyle w:val="BodyText"/>
        <w:numPr>
          <w:ilvl w:val="0"/>
          <w:numId w:val="1"/>
        </w:numPr>
        <w:tabs>
          <w:tab w:val="left" w:pos="832"/>
        </w:tabs>
        <w:spacing w:line="298" w:lineRule="exact"/>
      </w:pPr>
      <w:r>
        <w:t>Students</w:t>
      </w:r>
      <w:r>
        <w:rPr>
          <w:spacing w:val="-15"/>
        </w:rPr>
        <w:t xml:space="preserve"> </w:t>
      </w:r>
      <w:r>
        <w:t>who</w:t>
      </w:r>
      <w:r>
        <w:rPr>
          <w:spacing w:val="-14"/>
        </w:rPr>
        <w:t xml:space="preserve"> </w:t>
      </w:r>
      <w:r>
        <w:t>attend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rPr>
          <w:spacing w:val="-1"/>
        </w:rPr>
        <w:t>state</w:t>
      </w:r>
      <w:r>
        <w:rPr>
          <w:spacing w:val="-3"/>
        </w:rPr>
        <w:t>-­‐</w:t>
      </w:r>
      <w:r>
        <w:rPr>
          <w:spacing w:val="-1"/>
        </w:rPr>
        <w:t>funded</w:t>
      </w:r>
      <w:r>
        <w:rPr>
          <w:spacing w:val="-14"/>
        </w:rPr>
        <w:t xml:space="preserve"> </w:t>
      </w:r>
      <w:r>
        <w:t>school</w:t>
      </w:r>
      <w:r>
        <w:rPr>
          <w:spacing w:val="-14"/>
        </w:rPr>
        <w:t xml:space="preserve"> </w:t>
      </w:r>
      <w:r>
        <w:t>situated</w:t>
      </w:r>
      <w:r>
        <w:rPr>
          <w:spacing w:val="-15"/>
        </w:rPr>
        <w:t xml:space="preserve"> </w:t>
      </w:r>
      <w:r>
        <w:t>within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London</w:t>
      </w:r>
      <w:r>
        <w:rPr>
          <w:spacing w:val="-14"/>
        </w:rPr>
        <w:t xml:space="preserve"> </w:t>
      </w:r>
      <w:r>
        <w:t>Borough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Harrow</w:t>
      </w:r>
    </w:p>
    <w:p w14:paraId="4EF121CE" w14:textId="77777777" w:rsidR="00C727B3" w:rsidRDefault="0064168D">
      <w:pPr>
        <w:pStyle w:val="BodyText"/>
        <w:numPr>
          <w:ilvl w:val="0"/>
          <w:numId w:val="1"/>
        </w:numPr>
        <w:tabs>
          <w:tab w:val="left" w:pos="832"/>
        </w:tabs>
        <w:spacing w:before="3" w:line="237" w:lineRule="auto"/>
        <w:ind w:right="171"/>
      </w:pPr>
      <w:r>
        <w:t>Distance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Jubilee</w:t>
      </w:r>
      <w:r>
        <w:rPr>
          <w:spacing w:val="-3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measured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straight</w:t>
      </w:r>
      <w:r>
        <w:rPr>
          <w:spacing w:val="-3"/>
        </w:rPr>
        <w:t xml:space="preserve"> </w:t>
      </w:r>
      <w:r>
        <w:t>line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home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centre</w:t>
      </w:r>
      <w:r>
        <w:rPr>
          <w:w w:val="99"/>
        </w:rPr>
        <w:t xml:space="preserve"> </w:t>
      </w:r>
      <w:r>
        <w:t>point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site.</w:t>
      </w:r>
      <w:r>
        <w:rPr>
          <w:spacing w:val="50"/>
        </w:rPr>
        <w:t xml:space="preserve"> </w:t>
      </w:r>
      <w:r>
        <w:t>[Note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is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2"/>
        </w:rPr>
        <w:t xml:space="preserve"> </w:t>
      </w:r>
      <w:r>
        <w:t>distance</w:t>
      </w:r>
      <w:r>
        <w:rPr>
          <w:spacing w:val="-2"/>
        </w:rPr>
        <w:t xml:space="preserve"> </w:t>
      </w:r>
      <w:r>
        <w:t>criterion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mainstream</w:t>
      </w:r>
      <w:r>
        <w:rPr>
          <w:w w:val="99"/>
        </w:rPr>
        <w:t xml:space="preserve"> </w:t>
      </w:r>
      <w:r>
        <w:t>schools]</w:t>
      </w:r>
    </w:p>
    <w:p w14:paraId="13AAA904" w14:textId="77777777" w:rsidR="00C727B3" w:rsidRDefault="00C727B3">
      <w:pPr>
        <w:rPr>
          <w:rFonts w:ascii="Calibri" w:eastAsia="Calibri" w:hAnsi="Calibri" w:cs="Calibri"/>
          <w:sz w:val="24"/>
          <w:szCs w:val="24"/>
        </w:rPr>
      </w:pPr>
    </w:p>
    <w:p w14:paraId="1522B561" w14:textId="77777777" w:rsidR="00C727B3" w:rsidRDefault="00C727B3">
      <w:pPr>
        <w:spacing w:before="8"/>
        <w:rPr>
          <w:rFonts w:ascii="Calibri" w:eastAsia="Calibri" w:hAnsi="Calibri" w:cs="Calibri"/>
          <w:sz w:val="32"/>
          <w:szCs w:val="32"/>
        </w:rPr>
      </w:pPr>
    </w:p>
    <w:p w14:paraId="6F95032E" w14:textId="77777777" w:rsidR="00C727B3" w:rsidRDefault="0064168D">
      <w:pPr>
        <w:pStyle w:val="Heading1"/>
        <w:jc w:val="both"/>
        <w:rPr>
          <w:b w:val="0"/>
          <w:bCs w:val="0"/>
        </w:rPr>
      </w:pPr>
      <w:r>
        <w:rPr>
          <w:color w:val="79133E"/>
        </w:rPr>
        <w:t>Objections</w:t>
      </w:r>
      <w:r>
        <w:rPr>
          <w:color w:val="79133E"/>
          <w:spacing w:val="-13"/>
        </w:rPr>
        <w:t xml:space="preserve"> </w:t>
      </w:r>
      <w:r>
        <w:rPr>
          <w:color w:val="79133E"/>
        </w:rPr>
        <w:t>or</w:t>
      </w:r>
      <w:r>
        <w:rPr>
          <w:color w:val="79133E"/>
          <w:spacing w:val="-13"/>
        </w:rPr>
        <w:t xml:space="preserve"> </w:t>
      </w:r>
      <w:r>
        <w:rPr>
          <w:color w:val="79133E"/>
        </w:rPr>
        <w:t>complaints</w:t>
      </w:r>
    </w:p>
    <w:p w14:paraId="42A7FDB6" w14:textId="77777777" w:rsidR="00C727B3" w:rsidRDefault="0064168D">
      <w:pPr>
        <w:pStyle w:val="BodyText"/>
        <w:spacing w:before="111" w:line="237" w:lineRule="auto"/>
        <w:ind w:right="655"/>
        <w:jc w:val="both"/>
        <w:sectPr w:rsidR="00C727B3">
          <w:pgSz w:w="11900" w:h="16840"/>
          <w:pgMar w:top="1080" w:right="920" w:bottom="940" w:left="920" w:header="0" w:footer="757" w:gutter="0"/>
          <w:cols w:space="720"/>
        </w:sectPr>
      </w:pPr>
      <w:r>
        <w:t>Any</w:t>
      </w:r>
      <w:r>
        <w:rPr>
          <w:spacing w:val="-2"/>
        </w:rPr>
        <w:t xml:space="preserve"> </w:t>
      </w:r>
      <w:r>
        <w:t>objections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application</w:t>
      </w:r>
      <w:r>
        <w:rPr>
          <w:spacing w:val="-2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Academy</w:t>
      </w:r>
      <w:r>
        <w:rPr>
          <w:spacing w:val="-1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its normal</w:t>
      </w:r>
      <w:r>
        <w:rPr>
          <w:spacing w:val="-2"/>
        </w:rPr>
        <w:t xml:space="preserve"> </w:t>
      </w:r>
      <w:r>
        <w:t>complaints</w:t>
      </w:r>
      <w:r>
        <w:rPr>
          <w:spacing w:val="-2"/>
        </w:rPr>
        <w:t xml:space="preserve"> </w:t>
      </w:r>
      <w:r>
        <w:t>process.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objector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satisfied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resolution,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able</w:t>
      </w:r>
      <w:r>
        <w:rPr>
          <w:spacing w:val="-2"/>
        </w:rPr>
        <w:t xml:space="preserve"> </w:t>
      </w:r>
      <w:r>
        <w:t>to object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Agency</w:t>
      </w:r>
      <w:r>
        <w:rPr>
          <w:spacing w:val="-2"/>
        </w:rPr>
        <w:t xml:space="preserve"> </w:t>
      </w:r>
      <w:r>
        <w:t>(EFA)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success</w:t>
      </w:r>
    </w:p>
    <w:p w14:paraId="41BD0EA7" w14:textId="77777777" w:rsidR="00C727B3" w:rsidRDefault="00C727B3">
      <w:pPr>
        <w:tabs>
          <w:tab w:val="left" w:pos="832"/>
        </w:tabs>
        <w:spacing w:before="31" w:line="243" w:lineRule="auto"/>
        <w:ind w:right="114"/>
      </w:pPr>
    </w:p>
    <w:sectPr w:rsidR="00C727B3">
      <w:pgSz w:w="11900" w:h="16840"/>
      <w:pgMar w:top="1100" w:right="1020" w:bottom="940" w:left="1020" w:header="0" w:footer="7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3D209" w14:textId="77777777" w:rsidR="00C727B3" w:rsidRDefault="0064168D">
      <w:r>
        <w:separator/>
      </w:r>
    </w:p>
  </w:endnote>
  <w:endnote w:type="continuationSeparator" w:id="0">
    <w:p w14:paraId="50828292" w14:textId="77777777" w:rsidR="00C727B3" w:rsidRDefault="00641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DEB15" w14:textId="77777777" w:rsidR="00C727B3" w:rsidRDefault="0064168D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1568" behindDoc="1" locked="0" layoutInCell="1" allowOverlap="1" wp14:anchorId="5918E608" wp14:editId="2B3D999F">
              <wp:simplePos x="0" y="0"/>
              <wp:positionH relativeFrom="page">
                <wp:posOffset>705485</wp:posOffset>
              </wp:positionH>
              <wp:positionV relativeFrom="page">
                <wp:posOffset>10073005</wp:posOffset>
              </wp:positionV>
              <wp:extent cx="2052320" cy="220345"/>
              <wp:effectExtent l="635" t="0" r="4445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320" cy="220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64963" w14:textId="77777777" w:rsidR="00C727B3" w:rsidRDefault="0064168D">
                          <w:pPr>
                            <w:pStyle w:val="BodyText"/>
                            <w:spacing w:line="272" w:lineRule="exact"/>
                            <w:ind w:left="20"/>
                          </w:pPr>
                          <w:r>
                            <w:t>Approved September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2013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18E60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5.55pt;margin-top:793.15pt;width:161.6pt;height:17.35pt;z-index:-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" filled="f" stroked="f">
              <v:textbox inset="0,0,0,0">
                <w:txbxContent>
                  <w:p w14:paraId="71864963" w14:textId="77777777" w:rsidR="00C727B3" w:rsidRDefault="0064168D">
                    <w:pPr>
                      <w:pStyle w:val="BodyText"/>
                      <w:spacing w:line="272" w:lineRule="exact"/>
                      <w:ind w:left="20"/>
                    </w:pPr>
                    <w:r>
                      <w:t>Approved September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2013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1592" behindDoc="1" locked="0" layoutInCell="1" allowOverlap="1" wp14:anchorId="753B44FF" wp14:editId="7DD2DB7A">
              <wp:simplePos x="0" y="0"/>
              <wp:positionH relativeFrom="page">
                <wp:posOffset>6731000</wp:posOffset>
              </wp:positionH>
              <wp:positionV relativeFrom="page">
                <wp:posOffset>10073005</wp:posOffset>
              </wp:positionV>
              <wp:extent cx="128270" cy="1778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27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4077CC" w14:textId="77777777" w:rsidR="00C727B3" w:rsidRDefault="0064168D">
                          <w:pPr>
                            <w:pStyle w:val="BodyText"/>
                            <w:spacing w:line="272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3B44FF" id="Text Box 1" o:spid="_x0000_s1028" type="#_x0000_t202" style="position:absolute;margin-left:530pt;margin-top:793.15pt;width:10.1pt;height:14pt;z-index:-4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" filled="f" stroked="f">
              <v:textbox inset="0,0,0,0">
                <w:txbxContent>
                  <w:p w14:paraId="4F4077CC" w14:textId="77777777" w:rsidR="00C727B3" w:rsidRDefault="0064168D">
                    <w:pPr>
                      <w:pStyle w:val="BodyText"/>
                      <w:spacing w:line="272" w:lineRule="exact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0F5A8" w14:textId="77777777" w:rsidR="00C727B3" w:rsidRDefault="0064168D">
      <w:r>
        <w:separator/>
      </w:r>
    </w:p>
  </w:footnote>
  <w:footnote w:type="continuationSeparator" w:id="0">
    <w:p w14:paraId="5BC54D5F" w14:textId="77777777" w:rsidR="00C727B3" w:rsidRDefault="006416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55106D"/>
    <w:multiLevelType w:val="hybridMultilevel"/>
    <w:tmpl w:val="D206CDE0"/>
    <w:lvl w:ilvl="0" w:tplc="7F98896C">
      <w:start w:val="1"/>
      <w:numFmt w:val="bullet"/>
      <w:lvlText w:val=""/>
      <w:lvlJc w:val="left"/>
      <w:pPr>
        <w:ind w:left="831" w:hanging="360"/>
      </w:pPr>
      <w:rPr>
        <w:rFonts w:ascii="Symbol" w:eastAsia="Symbol" w:hAnsi="Symbol" w:hint="default"/>
        <w:w w:val="99"/>
        <w:sz w:val="24"/>
        <w:szCs w:val="24"/>
      </w:rPr>
    </w:lvl>
    <w:lvl w:ilvl="1" w:tplc="71DC7974">
      <w:start w:val="1"/>
      <w:numFmt w:val="bullet"/>
      <w:lvlText w:val=""/>
      <w:lvlJc w:val="left"/>
      <w:pPr>
        <w:ind w:left="931" w:hanging="360"/>
      </w:pPr>
      <w:rPr>
        <w:rFonts w:ascii="Symbol" w:eastAsia="Symbol" w:hAnsi="Symbol" w:hint="default"/>
        <w:w w:val="102"/>
        <w:sz w:val="21"/>
        <w:szCs w:val="21"/>
      </w:rPr>
    </w:lvl>
    <w:lvl w:ilvl="2" w:tplc="FE1CFC88">
      <w:start w:val="1"/>
      <w:numFmt w:val="bullet"/>
      <w:lvlText w:val="•"/>
      <w:lvlJc w:val="left"/>
      <w:pPr>
        <w:ind w:left="1934" w:hanging="360"/>
      </w:pPr>
      <w:rPr>
        <w:rFonts w:hint="default"/>
      </w:rPr>
    </w:lvl>
    <w:lvl w:ilvl="3" w:tplc="B51C82DE">
      <w:start w:val="1"/>
      <w:numFmt w:val="bullet"/>
      <w:lvlText w:val="•"/>
      <w:lvlJc w:val="left"/>
      <w:pPr>
        <w:ind w:left="2937" w:hanging="360"/>
      </w:pPr>
      <w:rPr>
        <w:rFonts w:hint="default"/>
      </w:rPr>
    </w:lvl>
    <w:lvl w:ilvl="4" w:tplc="1292B73C">
      <w:start w:val="1"/>
      <w:numFmt w:val="bullet"/>
      <w:lvlText w:val="•"/>
      <w:lvlJc w:val="left"/>
      <w:pPr>
        <w:ind w:left="3940" w:hanging="360"/>
      </w:pPr>
      <w:rPr>
        <w:rFonts w:hint="default"/>
      </w:rPr>
    </w:lvl>
    <w:lvl w:ilvl="5" w:tplc="E96EC4DE">
      <w:start w:val="1"/>
      <w:numFmt w:val="bullet"/>
      <w:lvlText w:val="•"/>
      <w:lvlJc w:val="left"/>
      <w:pPr>
        <w:ind w:left="4944" w:hanging="360"/>
      </w:pPr>
      <w:rPr>
        <w:rFonts w:hint="default"/>
      </w:rPr>
    </w:lvl>
    <w:lvl w:ilvl="6" w:tplc="F0C8BFB0">
      <w:start w:val="1"/>
      <w:numFmt w:val="bullet"/>
      <w:lvlText w:val="•"/>
      <w:lvlJc w:val="left"/>
      <w:pPr>
        <w:ind w:left="5947" w:hanging="360"/>
      </w:pPr>
      <w:rPr>
        <w:rFonts w:hint="default"/>
      </w:rPr>
    </w:lvl>
    <w:lvl w:ilvl="7" w:tplc="37F06D4C">
      <w:start w:val="1"/>
      <w:numFmt w:val="bullet"/>
      <w:lvlText w:val="•"/>
      <w:lvlJc w:val="left"/>
      <w:pPr>
        <w:ind w:left="6950" w:hanging="360"/>
      </w:pPr>
      <w:rPr>
        <w:rFonts w:hint="default"/>
      </w:rPr>
    </w:lvl>
    <w:lvl w:ilvl="8" w:tplc="84F63AF0">
      <w:start w:val="1"/>
      <w:numFmt w:val="bullet"/>
      <w:lvlText w:val="•"/>
      <w:lvlJc w:val="left"/>
      <w:pPr>
        <w:ind w:left="7953" w:hanging="360"/>
      </w:pPr>
      <w:rPr>
        <w:rFonts w:hint="default"/>
      </w:rPr>
    </w:lvl>
  </w:abstractNum>
  <w:abstractNum w:abstractNumId="1" w15:restartNumberingAfterBreak="0">
    <w:nsid w:val="75435938"/>
    <w:multiLevelType w:val="hybridMultilevel"/>
    <w:tmpl w:val="F8CA1304"/>
    <w:lvl w:ilvl="0" w:tplc="E0E41844">
      <w:start w:val="1"/>
      <w:numFmt w:val="bullet"/>
      <w:lvlText w:val=""/>
      <w:lvlJc w:val="left"/>
      <w:pPr>
        <w:ind w:left="831" w:hanging="360"/>
      </w:pPr>
      <w:rPr>
        <w:rFonts w:ascii="Symbol" w:eastAsia="Symbol" w:hAnsi="Symbol" w:hint="default"/>
        <w:w w:val="99"/>
        <w:sz w:val="24"/>
        <w:szCs w:val="24"/>
      </w:rPr>
    </w:lvl>
    <w:lvl w:ilvl="1" w:tplc="69F2F6F6">
      <w:start w:val="1"/>
      <w:numFmt w:val="bullet"/>
      <w:lvlText w:val="o"/>
      <w:lvlJc w:val="left"/>
      <w:pPr>
        <w:ind w:left="1551" w:hanging="360"/>
      </w:pPr>
      <w:rPr>
        <w:rFonts w:ascii="Courier New" w:eastAsia="Courier New" w:hAnsi="Courier New" w:hint="default"/>
        <w:sz w:val="24"/>
        <w:szCs w:val="24"/>
      </w:rPr>
    </w:lvl>
    <w:lvl w:ilvl="2" w:tplc="BF1048CA">
      <w:start w:val="1"/>
      <w:numFmt w:val="bullet"/>
      <w:lvlText w:val="•"/>
      <w:lvlJc w:val="left"/>
      <w:pPr>
        <w:ind w:left="2474" w:hanging="360"/>
      </w:pPr>
      <w:rPr>
        <w:rFonts w:hint="default"/>
      </w:rPr>
    </w:lvl>
    <w:lvl w:ilvl="3" w:tplc="F912F15E">
      <w:start w:val="1"/>
      <w:numFmt w:val="bullet"/>
      <w:lvlText w:val="•"/>
      <w:lvlJc w:val="left"/>
      <w:pPr>
        <w:ind w:left="3397" w:hanging="360"/>
      </w:pPr>
      <w:rPr>
        <w:rFonts w:hint="default"/>
      </w:rPr>
    </w:lvl>
    <w:lvl w:ilvl="4" w:tplc="69EE2CEC">
      <w:start w:val="1"/>
      <w:numFmt w:val="bullet"/>
      <w:lvlText w:val="•"/>
      <w:lvlJc w:val="left"/>
      <w:pPr>
        <w:ind w:left="4320" w:hanging="360"/>
      </w:pPr>
      <w:rPr>
        <w:rFonts w:hint="default"/>
      </w:rPr>
    </w:lvl>
    <w:lvl w:ilvl="5" w:tplc="B7C21BD4">
      <w:start w:val="1"/>
      <w:numFmt w:val="bullet"/>
      <w:lvlText w:val="•"/>
      <w:lvlJc w:val="left"/>
      <w:pPr>
        <w:ind w:left="5244" w:hanging="360"/>
      </w:pPr>
      <w:rPr>
        <w:rFonts w:hint="default"/>
      </w:rPr>
    </w:lvl>
    <w:lvl w:ilvl="6" w:tplc="EA102816">
      <w:start w:val="1"/>
      <w:numFmt w:val="bullet"/>
      <w:lvlText w:val="•"/>
      <w:lvlJc w:val="left"/>
      <w:pPr>
        <w:ind w:left="6167" w:hanging="360"/>
      </w:pPr>
      <w:rPr>
        <w:rFonts w:hint="default"/>
      </w:rPr>
    </w:lvl>
    <w:lvl w:ilvl="7" w:tplc="1FF0A392">
      <w:start w:val="1"/>
      <w:numFmt w:val="bullet"/>
      <w:lvlText w:val="•"/>
      <w:lvlJc w:val="left"/>
      <w:pPr>
        <w:ind w:left="7090" w:hanging="360"/>
      </w:pPr>
      <w:rPr>
        <w:rFonts w:hint="default"/>
      </w:rPr>
    </w:lvl>
    <w:lvl w:ilvl="8" w:tplc="C7103A1A">
      <w:start w:val="1"/>
      <w:numFmt w:val="bullet"/>
      <w:lvlText w:val="•"/>
      <w:lvlJc w:val="left"/>
      <w:pPr>
        <w:ind w:left="8013" w:hanging="360"/>
      </w:pPr>
      <w:rPr>
        <w:rFonts w:hint="default"/>
      </w:rPr>
    </w:lvl>
  </w:abstractNum>
  <w:num w:numId="1" w16cid:durableId="459307690">
    <w:abstractNumId w:val="1"/>
  </w:num>
  <w:num w:numId="2" w16cid:durableId="326907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7B3"/>
    <w:rsid w:val="0064168D"/>
    <w:rsid w:val="00C72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42E19EB"/>
  <w15:docId w15:val="{A753E7AC-FCF3-47E7-8AC7-73EE7E6DC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11"/>
      <w:outlineLvl w:val="0"/>
    </w:pPr>
    <w:rPr>
      <w:rFonts w:ascii="Calibri" w:eastAsia="Calibri" w:hAnsi="Calibr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1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01DB21AACA42835BA2EA81BFDABC" ma:contentTypeVersion="37" ma:contentTypeDescription="Create a new document." ma:contentTypeScope="" ma:versionID="77e0a7e15f02ce0a46a66fce1a258278">
  <xsd:schema xmlns:xsd="http://www.w3.org/2001/XMLSchema" xmlns:xs="http://www.w3.org/2001/XMLSchema" xmlns:p="http://schemas.microsoft.com/office/2006/metadata/properties" xmlns:ns2="14d54a0b-3992-43bb-996d-61b8cb301ee3" xmlns:ns3="d5e01ae9-c697-42d0-8423-9c5f8b0f3f5b" targetNamespace="http://schemas.microsoft.com/office/2006/metadata/properties" ma:root="true" ma:fieldsID="98ee0ef1dcb47cf8790553decaeb8fd0" ns2:_="" ns3:_="">
    <xsd:import namespace="14d54a0b-3992-43bb-996d-61b8cb301ee3"/>
    <xsd:import namespace="d5e01ae9-c697-42d0-8423-9c5f8b0f3f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54a0b-3992-43bb-996d-61b8cb301ee3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3cfe217d-7b25-4301-a9e0-cbbc91e131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e01ae9-c697-42d0-8423-9c5f8b0f3f5b" elementFormDefault="qualified">
    <xsd:import namespace="http://schemas.microsoft.com/office/2006/documentManagement/types"/>
    <xsd:import namespace="http://schemas.microsoft.com/office/infopath/2007/PartnerControls"/>
    <xsd:element name="SharedWithUsers" ma:index="3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188e5021-e1e0-48bf-8ad8-dca10322f77c}" ma:internalName="TaxCatchAll" ma:showField="CatchAllData" ma:web="d5e01ae9-c697-42d0-8423-9c5f8b0f3f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14d54a0b-3992-43bb-996d-61b8cb301ee3" xsi:nil="true"/>
    <Templates xmlns="14d54a0b-3992-43bb-996d-61b8cb301ee3" xsi:nil="true"/>
    <DefaultSectionNames xmlns="14d54a0b-3992-43bb-996d-61b8cb301ee3" xsi:nil="true"/>
    <Is_Collaboration_Space_Locked xmlns="14d54a0b-3992-43bb-996d-61b8cb301ee3" xsi:nil="true"/>
    <AppVersion xmlns="14d54a0b-3992-43bb-996d-61b8cb301ee3" xsi:nil="true"/>
    <Owner xmlns="14d54a0b-3992-43bb-996d-61b8cb301ee3">
      <UserInfo>
        <DisplayName/>
        <AccountId xsi:nil="true"/>
        <AccountType/>
      </UserInfo>
    </Owner>
    <lcf76f155ced4ddcb4097134ff3c332f xmlns="14d54a0b-3992-43bb-996d-61b8cb301ee3">
      <Terms xmlns="http://schemas.microsoft.com/office/infopath/2007/PartnerControls"/>
    </lcf76f155ced4ddcb4097134ff3c332f>
    <Member_Groups xmlns="14d54a0b-3992-43bb-996d-61b8cb301ee3">
      <UserInfo>
        <DisplayName/>
        <AccountId xsi:nil="true"/>
        <AccountType/>
      </UserInfo>
    </Member_Groups>
    <Has_Leaders_Only_SectionGroup xmlns="14d54a0b-3992-43bb-996d-61b8cb301ee3" xsi:nil="true"/>
    <Invited_Members xmlns="14d54a0b-3992-43bb-996d-61b8cb301ee3" xsi:nil="true"/>
    <NotebookType xmlns="14d54a0b-3992-43bb-996d-61b8cb301ee3" xsi:nil="true"/>
    <CultureName xmlns="14d54a0b-3992-43bb-996d-61b8cb301ee3" xsi:nil="true"/>
    <Leaders xmlns="14d54a0b-3992-43bb-996d-61b8cb301ee3">
      <UserInfo>
        <DisplayName/>
        <AccountId xsi:nil="true"/>
        <AccountType/>
      </UserInfo>
    </Leaders>
    <TaxCatchAll xmlns="d5e01ae9-c697-42d0-8423-9c5f8b0f3f5b" xsi:nil="true"/>
    <LMS_Mappings xmlns="14d54a0b-3992-43bb-996d-61b8cb301ee3" xsi:nil="true"/>
    <Invited_Leaders xmlns="14d54a0b-3992-43bb-996d-61b8cb301ee3" xsi:nil="true"/>
    <FolderType xmlns="14d54a0b-3992-43bb-996d-61b8cb301ee3" xsi:nil="true"/>
    <Distribution_Groups xmlns="14d54a0b-3992-43bb-996d-61b8cb301ee3" xsi:nil="true"/>
    <Members xmlns="14d54a0b-3992-43bb-996d-61b8cb301ee3">
      <UserInfo>
        <DisplayName/>
        <AccountId xsi:nil="true"/>
        <AccountType/>
      </UserInfo>
    </Members>
    <Self_Registration_Enabled xmlns="14d54a0b-3992-43bb-996d-61b8cb301ee3" xsi:nil="true"/>
    <TeamsChannelId xmlns="14d54a0b-3992-43bb-996d-61b8cb301ee3" xsi:nil="true"/>
    <IsNotebookLocked xmlns="14d54a0b-3992-43bb-996d-61b8cb301ee3" xsi:nil="true"/>
  </documentManagement>
</p:properties>
</file>

<file path=customXml/itemProps1.xml><?xml version="1.0" encoding="utf-8"?>
<ds:datastoreItem xmlns:ds="http://schemas.openxmlformats.org/officeDocument/2006/customXml" ds:itemID="{B82F3563-10C7-493E-8C71-56797C107F66}"/>
</file>

<file path=customXml/itemProps2.xml><?xml version="1.0" encoding="utf-8"?>
<ds:datastoreItem xmlns:ds="http://schemas.openxmlformats.org/officeDocument/2006/customXml" ds:itemID="{EAF8C2FA-194A-4410-A691-CC398C92ED29}"/>
</file>

<file path=customXml/itemProps3.xml><?xml version="1.0" encoding="utf-8"?>
<ds:datastoreItem xmlns:ds="http://schemas.openxmlformats.org/officeDocument/2006/customXml" ds:itemID="{EE55019D-AC4F-417B-A5A8-142BB10B95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S.Cooper</dc:creator>
  <cp:lastModifiedBy>S.Cooper</cp:lastModifiedBy>
  <cp:revision>4</cp:revision>
  <cp:lastPrinted>2022-08-15T13:26:00Z</cp:lastPrinted>
  <dcterms:created xsi:type="dcterms:W3CDTF">2021-06-30T10:17:00Z</dcterms:created>
  <dcterms:modified xsi:type="dcterms:W3CDTF">2023-08-22T08:37:00Z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0x010100956D01DB21AACA42835BA2EA81BFDABC</vt:lpwstr>
  </property>
</Properties>
</file>