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8ED08" w14:textId="77777777" w:rsidR="00452DA0" w:rsidRDefault="00452DA0">
      <w:pPr>
        <w:spacing w:after="160" w:line="259" w:lineRule="auto"/>
      </w:pPr>
      <w:r>
        <w:rPr>
          <w:noProof/>
        </w:rPr>
        <w:pict w14:anchorId="16E556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 o:spid="_x0000_s1031" type="#_x0000_t75" style="position:absolute;margin-left:0;margin-top:-71.25pt;width:611.25pt;height:885.3pt;z-index:6;visibility:visible;mso-position-horizontal-relative:page;mso-width-relative:margin;mso-height-relative:margin">
            <v:imagedata r:id="rId7" o:title=""/>
            <w10:wrap anchorx="page"/>
          </v:shape>
        </w:pict>
      </w:r>
    </w:p>
    <w:p w14:paraId="085A2753" w14:textId="77777777" w:rsidR="00452DA0" w:rsidRDefault="00452DA0">
      <w:pPr>
        <w:spacing w:after="160" w:line="259" w:lineRule="auto"/>
      </w:pPr>
      <w:r>
        <w:rPr>
          <w:noProof/>
        </w:rPr>
        <w:pict w14:anchorId="773FBC87">
          <v:shapetype id="_x0000_t202" coordsize="21600,21600" o:spt="202" path="m,l,21600r21600,l21600,xe">
            <v:stroke joinstyle="miter"/>
            <v:path gradientshapeok="t" o:connecttype="rect"/>
          </v:shapetype>
          <v:shape id="Text Box 2" o:spid="_x0000_s1032" type="#_x0000_t202" style="position:absolute;margin-left:1in;margin-top:333pt;width:481.6pt;height:398.5pt;z-index:7;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" filled="f" stroked="f">
            <v:textbox>
              <w:txbxContent>
                <w:p w14:paraId="0FDE279A" w14:textId="77777777" w:rsidR="00452DA0" w:rsidRDefault="00452DA0">
                  <w:pPr>
                    <w:spacing w:after="160" w:line="259" w:lineRule="auto"/>
                    <w:rPr>
                      <w:b/>
                      <w:color w:val="FFFFFF"/>
                    </w:rPr>
                  </w:pPr>
                  <w:r>
                    <w:rPr>
                      <w:b/>
                      <w:color w:val="FFFFFF"/>
                    </w:rPr>
                    <w:t>Title:</w:t>
                  </w:r>
                  <w:r>
                    <w:rPr>
                      <w:b/>
                      <w:color w:val="FFFFFF"/>
                    </w:rPr>
                    <w:tab/>
                  </w:r>
                  <w:r>
                    <w:rPr>
                      <w:b/>
                      <w:color w:val="FFFFFF"/>
                    </w:rPr>
                    <w:tab/>
                  </w:r>
                  <w:r>
                    <w:rPr>
                      <w:b/>
                      <w:color w:val="FFFFFF"/>
                    </w:rPr>
                    <w:tab/>
                    <w:t>Information to Parents/Prospective Parents Policy</w:t>
                  </w:r>
                </w:p>
                <w:p w14:paraId="58A2012E" w14:textId="77777777" w:rsidR="00452DA0" w:rsidRDefault="00452DA0">
                  <w:pPr>
                    <w:spacing w:after="160" w:line="259" w:lineRule="auto"/>
                    <w:rPr>
                      <w:b/>
                      <w:color w:val="FFFFFF"/>
                    </w:rPr>
                  </w:pPr>
                  <w:r>
                    <w:rPr>
                      <w:b/>
                      <w:color w:val="FFFFFF"/>
                    </w:rPr>
                    <w:tab/>
                  </w:r>
                  <w:r>
                    <w:rPr>
                      <w:b/>
                      <w:color w:val="FFFFFF"/>
                    </w:rPr>
                    <w:tab/>
                  </w:r>
                  <w:r>
                    <w:rPr>
                      <w:b/>
                      <w:color w:val="FFFFFF"/>
                    </w:rPr>
                    <w:tab/>
                  </w:r>
                </w:p>
                <w:p w14:paraId="5A14316E" w14:textId="77777777" w:rsidR="00452DA0" w:rsidRDefault="00452DA0">
                  <w:pPr>
                    <w:spacing w:after="160" w:line="259" w:lineRule="auto"/>
                    <w:rPr>
                      <w:b/>
                      <w:color w:val="FFFFFF"/>
                    </w:rPr>
                  </w:pPr>
                  <w:r>
                    <w:rPr>
                      <w:b/>
                      <w:color w:val="FFFFFF"/>
                    </w:rPr>
                    <w:t>Date Approved:</w:t>
                  </w:r>
                  <w:r>
                    <w:rPr>
                      <w:b/>
                      <w:color w:val="FFFFFF"/>
                    </w:rPr>
                    <w:tab/>
                    <w:t>July 2013</w:t>
                  </w:r>
                </w:p>
                <w:p w14:paraId="53B91C21" w14:textId="77777777" w:rsidR="00452DA0" w:rsidRDefault="00452DA0">
                  <w:pPr>
                    <w:spacing w:after="160" w:line="259" w:lineRule="auto"/>
                    <w:rPr>
                      <w:b/>
                      <w:color w:val="FFFFFF"/>
                    </w:rPr>
                  </w:pPr>
                  <w:r>
                    <w:rPr>
                      <w:b/>
                      <w:color w:val="FFFFFF"/>
                    </w:rPr>
                    <w:tab/>
                  </w:r>
                  <w:r>
                    <w:rPr>
                      <w:b/>
                      <w:color w:val="FFFFFF"/>
                    </w:rPr>
                    <w:tab/>
                  </w:r>
                  <w:r>
                    <w:rPr>
                      <w:b/>
                      <w:color w:val="FFFFFF"/>
                    </w:rPr>
                    <w:tab/>
                  </w:r>
                </w:p>
                <w:p w14:paraId="7F790FA7" w14:textId="77777777" w:rsidR="00452DA0" w:rsidRDefault="00452DA0">
                  <w:pPr>
                    <w:spacing w:after="160" w:line="259" w:lineRule="auto"/>
                    <w:rPr>
                      <w:b/>
                      <w:color w:val="FFFFFF"/>
                    </w:rPr>
                  </w:pPr>
                  <w:r>
                    <w:rPr>
                      <w:b/>
                      <w:color w:val="FFFFFF"/>
                    </w:rPr>
                    <w:t>Date Last Reviewed:</w:t>
                  </w:r>
                  <w:r>
                    <w:rPr>
                      <w:b/>
                      <w:color w:val="FFFFFF"/>
                    </w:rPr>
                    <w:tab/>
                    <w:t>July 202</w:t>
                  </w:r>
                  <w:r w:rsidR="0002650B">
                    <w:rPr>
                      <w:b/>
                      <w:color w:val="FFFFFF"/>
                    </w:rPr>
                    <w:t>3</w:t>
                  </w:r>
                </w:p>
                <w:p w14:paraId="625A688F" w14:textId="77777777" w:rsidR="00452DA0" w:rsidRDefault="00452DA0">
                  <w:pPr>
                    <w:spacing w:after="160" w:line="259" w:lineRule="auto"/>
                    <w:rPr>
                      <w:b/>
                      <w:color w:val="FFFFFF"/>
                    </w:rPr>
                  </w:pPr>
                  <w:r>
                    <w:rPr>
                      <w:b/>
                      <w:color w:val="FFFFFF"/>
                    </w:rPr>
                    <w:tab/>
                  </w:r>
                  <w:r>
                    <w:rPr>
                      <w:b/>
                      <w:color w:val="FFFFFF"/>
                    </w:rPr>
                    <w:tab/>
                  </w:r>
                  <w:r>
                    <w:rPr>
                      <w:b/>
                      <w:color w:val="FFFFFF"/>
                    </w:rPr>
                    <w:tab/>
                  </w:r>
                </w:p>
                <w:p w14:paraId="416A2F8F" w14:textId="77777777" w:rsidR="00452DA0" w:rsidRDefault="00452DA0">
                  <w:pPr>
                    <w:spacing w:after="160" w:line="259" w:lineRule="auto"/>
                    <w:rPr>
                      <w:b/>
                      <w:color w:val="FFFFFF"/>
                    </w:rPr>
                  </w:pPr>
                  <w:r>
                    <w:rPr>
                      <w:b/>
                      <w:color w:val="FFFFFF"/>
                    </w:rPr>
                    <w:t>Status:</w:t>
                  </w:r>
                  <w:r>
                    <w:rPr>
                      <w:b/>
                      <w:color w:val="FFFFFF"/>
                    </w:rPr>
                    <w:tab/>
                  </w:r>
                  <w:r>
                    <w:rPr>
                      <w:b/>
                      <w:color w:val="FFFFFF"/>
                    </w:rPr>
                    <w:tab/>
                  </w:r>
                  <w:r>
                    <w:rPr>
                      <w:b/>
                      <w:color w:val="FFFFFF"/>
                    </w:rPr>
                    <w:tab/>
                    <w:t>Statutory</w:t>
                  </w:r>
                </w:p>
                <w:p w14:paraId="21AF5339" w14:textId="77777777" w:rsidR="00452DA0" w:rsidRDefault="00452DA0">
                  <w:pPr>
                    <w:spacing w:after="160" w:line="259" w:lineRule="auto"/>
                    <w:rPr>
                      <w:b/>
                      <w:color w:val="FFFFFF"/>
                    </w:rPr>
                  </w:pPr>
                  <w:r>
                    <w:rPr>
                      <w:b/>
                      <w:color w:val="FFFFFF"/>
                    </w:rPr>
                    <w:tab/>
                  </w:r>
                  <w:r>
                    <w:rPr>
                      <w:b/>
                      <w:color w:val="FFFFFF"/>
                    </w:rPr>
                    <w:tab/>
                  </w:r>
                  <w:r>
                    <w:rPr>
                      <w:b/>
                      <w:color w:val="FFFFFF"/>
                    </w:rPr>
                    <w:tab/>
                  </w:r>
                </w:p>
                <w:p w14:paraId="5E18761D" w14:textId="77777777" w:rsidR="00452DA0" w:rsidRDefault="00452DA0">
                  <w:pPr>
                    <w:spacing w:after="160" w:line="259" w:lineRule="auto"/>
                    <w:rPr>
                      <w:b/>
                      <w:color w:val="FFFFFF"/>
                    </w:rPr>
                  </w:pPr>
                  <w:r>
                    <w:rPr>
                      <w:b/>
                      <w:color w:val="FFFFFF"/>
                    </w:rPr>
                    <w:t>Delegation:</w:t>
                  </w:r>
                  <w:r>
                    <w:rPr>
                      <w:b/>
                      <w:color w:val="FFFFFF"/>
                    </w:rPr>
                    <w:tab/>
                  </w:r>
                  <w:r>
                    <w:rPr>
                      <w:b/>
                      <w:color w:val="FFFFFF"/>
                    </w:rPr>
                    <w:tab/>
                    <w:t>Head of School</w:t>
                  </w:r>
                </w:p>
                <w:p w14:paraId="6B783084" w14:textId="77777777" w:rsidR="00452DA0" w:rsidRDefault="00452DA0">
                  <w:pPr>
                    <w:spacing w:after="160" w:line="259" w:lineRule="auto"/>
                    <w:rPr>
                      <w:b/>
                      <w:color w:val="FFFFFF"/>
                    </w:rPr>
                  </w:pPr>
                </w:p>
                <w:p w14:paraId="7CEA2D10" w14:textId="77777777" w:rsidR="00452DA0" w:rsidRDefault="00452DA0">
                  <w:pPr>
                    <w:spacing w:after="160" w:line="259" w:lineRule="auto"/>
                    <w:rPr>
                      <w:b/>
                      <w:color w:val="FFFFFF"/>
                    </w:rPr>
                  </w:pPr>
                  <w:r>
                    <w:rPr>
                      <w:b/>
                      <w:color w:val="FFFFFF"/>
                    </w:rPr>
                    <w:t>Responsibility:                PA, Marketing and Admissions Manager</w:t>
                  </w:r>
                </w:p>
                <w:p w14:paraId="3ECFBB6B" w14:textId="77777777" w:rsidR="00452DA0" w:rsidRDefault="00452DA0">
                  <w:pPr>
                    <w:spacing w:after="160" w:line="259" w:lineRule="auto"/>
                    <w:rPr>
                      <w:b/>
                      <w:color w:val="FFFFFF"/>
                    </w:rPr>
                  </w:pPr>
                  <w:r>
                    <w:rPr>
                      <w:b/>
                      <w:color w:val="FFFFFF"/>
                    </w:rPr>
                    <w:tab/>
                  </w:r>
                  <w:r>
                    <w:rPr>
                      <w:b/>
                      <w:color w:val="FFFFFF"/>
                    </w:rPr>
                    <w:tab/>
                  </w:r>
                  <w:r>
                    <w:rPr>
                      <w:b/>
                      <w:color w:val="FFFFFF"/>
                    </w:rPr>
                    <w:tab/>
                  </w:r>
                </w:p>
                <w:p w14:paraId="4255D468" w14:textId="77777777" w:rsidR="00452DA0" w:rsidRDefault="00452DA0">
                  <w:pPr>
                    <w:spacing w:after="160" w:line="259" w:lineRule="auto"/>
                    <w:rPr>
                      <w:b/>
                      <w:color w:val="FFFFFF"/>
                    </w:rPr>
                  </w:pPr>
                  <w:r>
                    <w:rPr>
                      <w:b/>
                      <w:color w:val="FFFFFF"/>
                    </w:rPr>
                    <w:t>Review Frequency:</w:t>
                  </w:r>
                  <w:r>
                    <w:rPr>
                      <w:b/>
                      <w:color w:val="FFFFFF"/>
                    </w:rPr>
                    <w:tab/>
                    <w:t>Annually</w:t>
                  </w:r>
                </w:p>
                <w:p w14:paraId="71C28021" w14:textId="77777777" w:rsidR="00452DA0" w:rsidRDefault="00452DA0">
                  <w:pPr>
                    <w:spacing w:after="160" w:line="259" w:lineRule="auto"/>
                    <w:rPr>
                      <w:b/>
                      <w:color w:val="FFFFFF"/>
                    </w:rPr>
                  </w:pPr>
                  <w:r>
                    <w:rPr>
                      <w:b/>
                      <w:color w:val="FFFFFF"/>
                    </w:rPr>
                    <w:tab/>
                  </w:r>
                  <w:r>
                    <w:rPr>
                      <w:b/>
                      <w:color w:val="FFFFFF"/>
                    </w:rPr>
                    <w:tab/>
                  </w:r>
                  <w:r>
                    <w:rPr>
                      <w:b/>
                      <w:color w:val="FFFFFF"/>
                    </w:rPr>
                    <w:tab/>
                  </w:r>
                </w:p>
                <w:p w14:paraId="4DBA76D6" w14:textId="77777777" w:rsidR="00452DA0" w:rsidRDefault="00452DA0">
                  <w:pPr>
                    <w:spacing w:after="160" w:line="259" w:lineRule="auto"/>
                    <w:rPr>
                      <w:b/>
                      <w:color w:val="FFFFFF"/>
                    </w:rPr>
                  </w:pPr>
                  <w:r>
                    <w:rPr>
                      <w:b/>
                      <w:color w:val="FFFFFF"/>
                    </w:rPr>
                    <w:t>Policy Locations:</w:t>
                  </w:r>
                  <w:r>
                    <w:rPr>
                      <w:b/>
                      <w:color w:val="FFFFFF"/>
                    </w:rPr>
                    <w:tab/>
                    <w:t>Website/Staff Shared Drive/Hard Copy</w:t>
                  </w:r>
                </w:p>
                <w:p w14:paraId="056DCB89" w14:textId="77777777" w:rsidR="00452DA0" w:rsidRDefault="00452DA0">
                  <w:pPr>
                    <w:spacing w:after="160" w:line="259" w:lineRule="auto"/>
                    <w:rPr>
                      <w:b/>
                      <w:color w:val="FFFFFF"/>
                    </w:rPr>
                  </w:pPr>
                  <w:r>
                    <w:rPr>
                      <w:b/>
                      <w:color w:val="FFFFFF"/>
                    </w:rPr>
                    <w:tab/>
                  </w:r>
                  <w:r>
                    <w:rPr>
                      <w:b/>
                      <w:color w:val="FFFFFF"/>
                    </w:rPr>
                    <w:tab/>
                  </w:r>
                  <w:r>
                    <w:rPr>
                      <w:b/>
                      <w:color w:val="FFFFFF"/>
                    </w:rPr>
                    <w:tab/>
                  </w:r>
                </w:p>
                <w:p w14:paraId="6025E770" w14:textId="77777777" w:rsidR="00452DA0" w:rsidRDefault="00452DA0">
                  <w:pPr>
                    <w:spacing w:after="160" w:line="259" w:lineRule="auto"/>
                    <w:rPr>
                      <w:b/>
                      <w:color w:val="FFFFFF"/>
                    </w:rPr>
                  </w:pPr>
                  <w:r>
                    <w:rPr>
                      <w:b/>
                      <w:color w:val="FFFFFF"/>
                    </w:rPr>
                    <w:t>Next Review Date:</w:t>
                  </w:r>
                  <w:r>
                    <w:rPr>
                      <w:b/>
                      <w:color w:val="FFFFFF"/>
                    </w:rPr>
                    <w:tab/>
                    <w:t>July 202</w:t>
                  </w:r>
                  <w:r w:rsidR="0002650B">
                    <w:rPr>
                      <w:b/>
                      <w:color w:val="FFFFFF"/>
                    </w:rPr>
                    <w:t>4</w:t>
                  </w:r>
                </w:p>
                <w:p w14:paraId="292C9505" w14:textId="77777777" w:rsidR="00452DA0" w:rsidRDefault="00452DA0">
                  <w:pPr>
                    <w:spacing w:line="600" w:lineRule="auto"/>
                    <w:rPr>
                      <w:b/>
                      <w:color w:val="FFFFFF"/>
                    </w:rPr>
                  </w:pPr>
                  <w:r>
                    <w:rPr>
                      <w:b/>
                      <w:i/>
                      <w:iCs/>
                      <w:color w:val="FFFFFF"/>
                    </w:rPr>
                    <w:tab/>
                  </w:r>
                  <w:r>
                    <w:rPr>
                      <w:b/>
                      <w:color w:val="FFFFFF"/>
                    </w:rPr>
                    <w:tab/>
                  </w:r>
                  <w:r>
                    <w:rPr>
                      <w:b/>
                      <w:color w:val="FFFFFF"/>
                    </w:rPr>
                    <w:tab/>
                  </w:r>
                </w:p>
                <w:p w14:paraId="2E5DB8C9" w14:textId="77777777" w:rsidR="00452DA0" w:rsidRDefault="00452DA0"/>
              </w:txbxContent>
            </v:textbox>
            <w10:wrap anchorx="margin"/>
          </v:shape>
        </w:pict>
      </w:r>
      <w:r>
        <w:br w:type="page"/>
      </w:r>
      <w:r>
        <w:rPr>
          <w:noProof/>
        </w:rPr>
        <w:lastRenderedPageBreak/>
        <w:pict w14:anchorId="633080E0">
          <v:shape id="Picture 170" o:spid="_x0000_s1030" type="#_x0000_t75" style="position:absolute;margin-left:0;margin-top:13.05pt;width:89.3pt;height:57.6pt;z-index:5;visibility:visible;mso-wrap-distance-left:10.92pt;mso-wrap-distance-top:1.92pt;mso-wrap-distance-right:13.91pt;mso-wrap-distance-bottom:3.18pt;mso-position-horizontal:left;mso-position-horizontal-relative:margin"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">
            <v:imagedata r:id="rId8" o:title=""/>
            <w10:wrap anchorx="margin"/>
          </v:shape>
        </w:pict>
      </w:r>
      <w:r>
        <w:rPr>
          <w:noProof/>
        </w:rPr>
        <w:pict w14:anchorId="56CCF8B3">
          <v:roundrect id="Rounded Rectangle 169" o:spid="_x0000_s1029" style="position:absolute;margin-left:-13.5pt;margin-top:70.45pt;width:489.75pt;height:20.25pt;z-index:3;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" fillcolor="#006067" stroked="f" strokeweight="1pt">
            <v:fill color2="#881a50" colors="0 #006067;26870f #006067" focus="100%" type="gradient"/>
            <v:stroke joinstyle="miter"/>
            <v:path arrowok="t"/>
          </v:roundrect>
        </w:pict>
      </w:r>
    </w:p>
    <w:p w14:paraId="05A33F59" w14:textId="77777777" w:rsidR="00452DA0" w:rsidRDefault="00452DA0">
      <w:pPr>
        <w:spacing w:after="160" w:line="259" w:lineRule="auto"/>
      </w:pPr>
    </w:p>
    <w:p w14:paraId="62C1E28A" w14:textId="77777777" w:rsidR="00452DA0" w:rsidRDefault="00452DA0">
      <w:pPr>
        <w:spacing w:after="160" w:line="259" w:lineRule="auto"/>
      </w:pPr>
      <w:r>
        <w:rPr>
          <w:noProof/>
        </w:rPr>
        <w:pict w14:anchorId="106DD760">
          <v:shape id="Picture 171" o:spid="_x0000_s1028" type="#_x0000_t75" alt="Server HD:Users:davidgroves:Dropbox:Jubilee:Branding and website:Final logo:TJA - final_logo_with_aspire_rgb.jpg.jpeg" style="position:absolute;margin-left:350.25pt;margin-top:10.75pt;width:121.25pt;height:17.75pt;z-index:-6;visibility:visible">
            <v:imagedata r:id="rId9" o:title="TJA - final_logo_with_aspire_rgb" croptop="55942f"/>
          </v:shape>
        </w:pict>
      </w:r>
      <w:r>
        <w:rPr>
          <w:noProof/>
        </w:rPr>
        <w:pict w14:anchorId="60EC4A60">
          <v:shape id="Picture 172" o:spid="_x0000_s1027" type="#_x0000_t75" style="position:absolute;margin-left:87.8pt;margin-top:.7pt;width:173.3pt;height:25pt;z-index:4;visibility:visible;mso-wrap-distance-left:10.44pt;mso-wrap-distance-right:12.34pt;mso-wrap-distance-bottom:5.86pt;mso-width-relative:margin;mso-height-relative:margin"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">
            <v:imagedata r:id="rId10" o:title="" croptop="-34778f"/>
          </v:shape>
        </w:pict>
      </w:r>
    </w:p>
    <w:p w14:paraId="431CC497" w14:textId="77777777" w:rsidR="00452DA0" w:rsidRDefault="00452DA0">
      <w:pPr>
        <w:spacing w:after="160" w:line="259" w:lineRule="auto"/>
      </w:pPr>
    </w:p>
    <w:p w14:paraId="41AEA361" w14:textId="77777777" w:rsidR="00452DA0" w:rsidRDefault="00452DA0">
      <w:pPr>
        <w:spacing w:after="160" w:line="259" w:lineRule="auto"/>
      </w:pPr>
    </w:p>
    <w:p w14:paraId="63BEA7DD" w14:textId="77777777" w:rsidR="00452DA0" w:rsidRDefault="00452DA0">
      <w:pPr>
        <w:spacing w:after="160" w:line="259" w:lineRule="auto"/>
      </w:pPr>
    </w:p>
    <w:p w14:paraId="243AAB25" w14:textId="77777777" w:rsidR="00452DA0" w:rsidRDefault="00452DA0">
      <w:pPr>
        <w:spacing w:after="160" w:line="259" w:lineRule="auto"/>
        <w:jc w:val="center"/>
        <w:rPr>
          <w:rFonts w:ascii="Arial" w:hAnsi="Arial" w:cs="Arial"/>
          <w:b/>
          <w:sz w:val="28"/>
          <w:szCs w:val="28"/>
          <w:u w:val="single"/>
        </w:rPr>
      </w:pPr>
      <w:r>
        <w:rPr>
          <w:rFonts w:ascii="Arial" w:hAnsi="Arial" w:cs="Arial"/>
          <w:b/>
          <w:sz w:val="28"/>
          <w:szCs w:val="28"/>
          <w:u w:val="single"/>
        </w:rPr>
        <w:t>Policy Essential Information</w:t>
      </w:r>
    </w:p>
    <w:p w14:paraId="79C46675" w14:textId="77777777" w:rsidR="00452DA0" w:rsidRDefault="00452DA0">
      <w:pPr>
        <w:spacing w:before="100" w:beforeAutospacing="1" w:after="100" w:afterAutospacing="1" w:line="240" w:lineRule="auto"/>
        <w:rPr>
          <w:rFonts w:ascii="Times New Roman" w:eastAsia="Times New Roman" w:hAnsi="Times New Roman"/>
          <w:sz w:val="24"/>
          <w:szCs w:val="24"/>
          <w:lang w:eastAsia="en-GB"/>
        </w:rPr>
      </w:pPr>
      <w:r>
        <w:rPr>
          <w:rFonts w:ascii="Times New Roman" w:eastAsia="Times New Roman" w:hAnsi="Times New Roman"/>
          <w:noProof/>
          <w:sz w:val="24"/>
          <w:szCs w:val="24"/>
          <w:lang w:eastAsia="en-GB"/>
        </w:rPr>
        <w:pict w14:anchorId="63EE302C">
          <v:shape id="Picture 1" o:spid="_x0000_s1026" type="#_x0000_t75" alt="Server HD:Users:davidgroves:Dropbox:Jubilee:Branding and website:Final logo:TJA - final_logo_with_aspire_rgb.jpg.jpeg" style="position:absolute;margin-left:365.25pt;margin-top:-49.35pt;width:128.25pt;height:128.25pt;z-index:-7;visibility:visible" wrapcoords="-176 0 -176 21424 21600 21424 21600 0 -176 0">
            <v:imagedata r:id="rId11" o:title="TJA - final_logo_with_aspire_rgb"/>
            <w10:wrap type="through"/>
          </v:shape>
        </w:pict>
      </w:r>
    </w:p>
    <w:p w14:paraId="7E9B834C" w14:textId="77777777" w:rsidR="00452DA0" w:rsidRDefault="00452DA0">
      <w:pPr>
        <w:spacing w:before="100" w:beforeAutospacing="1" w:after="100" w:afterAutospacing="1" w:line="240" w:lineRule="auto"/>
        <w:rPr>
          <w:rFonts w:ascii="Arial" w:eastAsia="Times New Roman" w:hAnsi="Arial" w:cs="Arial"/>
          <w:b/>
          <w:color w:val="660033"/>
          <w:sz w:val="40"/>
          <w:szCs w:val="40"/>
          <w:lang w:eastAsia="en-GB"/>
        </w:rPr>
      </w:pPr>
      <w:r>
        <w:rPr>
          <w:rFonts w:ascii="Arial" w:eastAsia="Times New Roman" w:hAnsi="Arial" w:cs="Arial"/>
          <w:b/>
          <w:color w:val="660033"/>
          <w:sz w:val="40"/>
          <w:szCs w:val="40"/>
          <w:lang w:eastAsia="en-GB"/>
        </w:rPr>
        <w:t xml:space="preserve">Information to Parents/Prospective Parents Policy </w:t>
      </w:r>
    </w:p>
    <w:p w14:paraId="2F08F0EC" w14:textId="77777777" w:rsidR="00452DA0" w:rsidRDefault="00452DA0">
      <w:pPr>
        <w:spacing w:after="0" w:line="240" w:lineRule="auto"/>
        <w:jc w:val="both"/>
        <w:rPr>
          <w:rFonts w:ascii="Arial" w:eastAsia="Times New Roman" w:hAnsi="Arial" w:cs="Arial"/>
          <w:b/>
          <w:color w:val="660033"/>
          <w:lang w:eastAsia="en-GB"/>
        </w:rPr>
      </w:pPr>
      <w:r>
        <w:rPr>
          <w:rFonts w:ascii="Arial" w:eastAsia="Times New Roman" w:hAnsi="Arial" w:cs="Arial"/>
          <w:b/>
          <w:color w:val="660033"/>
          <w:lang w:eastAsia="en-GB"/>
        </w:rPr>
        <w:t xml:space="preserve">Statement of intent </w:t>
      </w:r>
    </w:p>
    <w:p w14:paraId="050F6062" w14:textId="77777777" w:rsidR="00452DA0" w:rsidRDefault="00452DA0">
      <w:pPr>
        <w:spacing w:after="0" w:line="240" w:lineRule="auto"/>
        <w:jc w:val="both"/>
        <w:rPr>
          <w:rFonts w:ascii="Arial" w:eastAsia="Times New Roman" w:hAnsi="Arial" w:cs="Arial"/>
          <w:lang w:eastAsia="en-GB"/>
        </w:rPr>
      </w:pPr>
      <w:r>
        <w:rPr>
          <w:rFonts w:ascii="Arial" w:eastAsia="Times New Roman" w:hAnsi="Arial" w:cs="Arial"/>
          <w:lang w:eastAsia="en-GB"/>
        </w:rPr>
        <w:t>The Schools Information Regulations 2012 now require schools to publish certain key information online.</w:t>
      </w:r>
    </w:p>
    <w:p w14:paraId="39F1507D" w14:textId="77777777" w:rsidR="00452DA0" w:rsidRDefault="00452DA0">
      <w:pPr>
        <w:spacing w:after="0" w:line="240" w:lineRule="auto"/>
        <w:jc w:val="both"/>
        <w:rPr>
          <w:rFonts w:ascii="Arial" w:eastAsia="Times New Roman" w:hAnsi="Arial" w:cs="Arial"/>
          <w:lang w:eastAsia="en-GB"/>
        </w:rPr>
      </w:pPr>
      <w:r>
        <w:rPr>
          <w:rFonts w:ascii="Arial" w:eastAsia="Times New Roman" w:hAnsi="Arial" w:cs="Arial"/>
          <w:lang w:eastAsia="en-GB"/>
        </w:rPr>
        <w:t>They must make the following information available:</w:t>
      </w:r>
    </w:p>
    <w:p w14:paraId="79A9B0C9" w14:textId="77777777" w:rsidR="00452DA0" w:rsidRDefault="00452DA0">
      <w:pPr>
        <w:numPr>
          <w:ilvl w:val="0"/>
          <w:numId w:val="1"/>
        </w:numPr>
        <w:spacing w:after="0" w:line="240" w:lineRule="auto"/>
        <w:jc w:val="both"/>
        <w:rPr>
          <w:rFonts w:ascii="Arial" w:eastAsia="Times New Roman" w:hAnsi="Arial" w:cs="Arial"/>
          <w:lang w:eastAsia="en-GB"/>
        </w:rPr>
      </w:pPr>
      <w:r>
        <w:rPr>
          <w:rFonts w:ascii="Arial" w:eastAsia="Times New Roman" w:hAnsi="Arial" w:cs="Arial"/>
          <w:lang w:eastAsia="en-GB"/>
        </w:rPr>
        <w:t>Their pupil premium allocation, its use and impact on attainment</w:t>
      </w:r>
    </w:p>
    <w:p w14:paraId="7DF00601" w14:textId="77777777" w:rsidR="00452DA0" w:rsidRDefault="00452DA0">
      <w:pPr>
        <w:numPr>
          <w:ilvl w:val="0"/>
          <w:numId w:val="1"/>
        </w:numPr>
        <w:spacing w:after="0" w:line="240" w:lineRule="auto"/>
        <w:jc w:val="both"/>
        <w:rPr>
          <w:rFonts w:ascii="Arial" w:eastAsia="Times New Roman" w:hAnsi="Arial" w:cs="Arial"/>
          <w:lang w:eastAsia="en-GB"/>
        </w:rPr>
      </w:pPr>
      <w:r>
        <w:rPr>
          <w:rFonts w:ascii="Arial" w:eastAsia="Times New Roman" w:hAnsi="Arial" w:cs="Arial"/>
          <w:lang w:eastAsia="en-GB"/>
        </w:rPr>
        <w:t xml:space="preserve">Details of curriculum provision, </w:t>
      </w:r>
      <w:proofErr w:type="gramStart"/>
      <w:r>
        <w:rPr>
          <w:rFonts w:ascii="Arial" w:eastAsia="Times New Roman" w:hAnsi="Arial" w:cs="Arial"/>
          <w:lang w:eastAsia="en-GB"/>
        </w:rPr>
        <w:t>content</w:t>
      </w:r>
      <w:proofErr w:type="gramEnd"/>
      <w:r>
        <w:rPr>
          <w:rFonts w:ascii="Arial" w:eastAsia="Times New Roman" w:hAnsi="Arial" w:cs="Arial"/>
          <w:lang w:eastAsia="en-GB"/>
        </w:rPr>
        <w:t xml:space="preserve"> and approach, by academic year and by subject</w:t>
      </w:r>
    </w:p>
    <w:p w14:paraId="7C233F48" w14:textId="77777777" w:rsidR="00452DA0" w:rsidRDefault="00452DA0">
      <w:pPr>
        <w:numPr>
          <w:ilvl w:val="0"/>
          <w:numId w:val="1"/>
        </w:numPr>
        <w:spacing w:after="0" w:line="240" w:lineRule="auto"/>
        <w:jc w:val="both"/>
        <w:rPr>
          <w:rFonts w:ascii="Arial" w:eastAsia="Times New Roman" w:hAnsi="Arial" w:cs="Arial"/>
          <w:lang w:eastAsia="en-GB"/>
        </w:rPr>
      </w:pPr>
      <w:r>
        <w:rPr>
          <w:rFonts w:ascii="Arial" w:eastAsia="Times New Roman" w:hAnsi="Arial" w:cs="Arial"/>
          <w:lang w:eastAsia="en-GB"/>
        </w:rPr>
        <w:t>Admission arrangements</w:t>
      </w:r>
    </w:p>
    <w:p w14:paraId="6F3FB526" w14:textId="77777777" w:rsidR="00452DA0" w:rsidRDefault="00452DA0">
      <w:pPr>
        <w:numPr>
          <w:ilvl w:val="0"/>
          <w:numId w:val="1"/>
        </w:numPr>
        <w:spacing w:after="0" w:line="240" w:lineRule="auto"/>
        <w:jc w:val="both"/>
        <w:rPr>
          <w:rFonts w:ascii="Arial" w:eastAsia="Times New Roman" w:hAnsi="Arial" w:cs="Arial"/>
          <w:lang w:eastAsia="en-GB"/>
        </w:rPr>
      </w:pPr>
      <w:r>
        <w:rPr>
          <w:rFonts w:ascii="Arial" w:eastAsia="Times New Roman" w:hAnsi="Arial" w:cs="Arial"/>
          <w:lang w:eastAsia="en-GB"/>
        </w:rPr>
        <w:t>The school's policy in relation to behaviour, charging, and special educational needs and disability provision</w:t>
      </w:r>
    </w:p>
    <w:p w14:paraId="7A1566B7" w14:textId="77777777" w:rsidR="00452DA0" w:rsidRDefault="00452DA0">
      <w:pPr>
        <w:numPr>
          <w:ilvl w:val="0"/>
          <w:numId w:val="1"/>
        </w:numPr>
        <w:spacing w:after="0" w:line="240" w:lineRule="auto"/>
        <w:jc w:val="both"/>
        <w:rPr>
          <w:rFonts w:ascii="Arial" w:eastAsia="Times New Roman" w:hAnsi="Arial" w:cs="Arial"/>
          <w:lang w:eastAsia="en-GB"/>
        </w:rPr>
      </w:pPr>
      <w:r>
        <w:rPr>
          <w:rFonts w:ascii="Arial" w:eastAsia="Times New Roman" w:hAnsi="Arial" w:cs="Arial"/>
          <w:lang w:eastAsia="en-GB"/>
        </w:rPr>
        <w:t>Links to Ofsted reports and to the DfE’s achievement and attainment performance data, as well as details of the school’s latest Key Stage 2 and 4 attainment and progress measures</w:t>
      </w:r>
    </w:p>
    <w:p w14:paraId="22127AAF" w14:textId="77777777" w:rsidR="00452DA0" w:rsidRDefault="00452DA0">
      <w:pPr>
        <w:spacing w:after="0" w:line="240" w:lineRule="auto"/>
        <w:jc w:val="both"/>
        <w:outlineLvl w:val="1"/>
        <w:rPr>
          <w:rFonts w:ascii="Arial" w:eastAsia="Times New Roman" w:hAnsi="Arial" w:cs="Arial"/>
          <w:b/>
          <w:bCs/>
          <w:lang w:eastAsia="en-GB"/>
        </w:rPr>
      </w:pPr>
    </w:p>
    <w:p w14:paraId="39F95D52" w14:textId="77777777" w:rsidR="00452DA0" w:rsidRDefault="00452DA0">
      <w:pPr>
        <w:spacing w:after="0" w:line="240" w:lineRule="auto"/>
        <w:jc w:val="both"/>
        <w:outlineLvl w:val="1"/>
        <w:rPr>
          <w:rFonts w:ascii="Arial" w:eastAsia="Times New Roman" w:hAnsi="Arial" w:cs="Arial"/>
          <w:b/>
          <w:bCs/>
          <w:lang w:eastAsia="en-GB"/>
        </w:rPr>
      </w:pPr>
      <w:r>
        <w:rPr>
          <w:rFonts w:ascii="Arial" w:eastAsia="Times New Roman" w:hAnsi="Arial" w:cs="Arial"/>
          <w:b/>
          <w:bCs/>
          <w:color w:val="660033"/>
          <w:lang w:eastAsia="en-GB"/>
        </w:rPr>
        <w:t xml:space="preserve">Statement of the school’s ethos and values  </w:t>
      </w:r>
    </w:p>
    <w:p w14:paraId="2E7DF326" w14:textId="77777777" w:rsidR="00452DA0" w:rsidRDefault="00452DA0">
      <w:pPr>
        <w:spacing w:after="0" w:line="240" w:lineRule="auto"/>
        <w:jc w:val="both"/>
        <w:rPr>
          <w:rFonts w:ascii="Arial" w:hAnsi="Arial" w:cs="Arial"/>
        </w:rPr>
      </w:pPr>
      <w:r>
        <w:rPr>
          <w:rFonts w:ascii="Arial" w:hAnsi="Arial" w:cs="Arial"/>
        </w:rPr>
        <w:t xml:space="preserve">The Jubilee Academy’s vision is to ensure that every student fulfils their promise, develops their </w:t>
      </w:r>
      <w:proofErr w:type="gramStart"/>
      <w:r>
        <w:rPr>
          <w:rFonts w:ascii="Arial" w:hAnsi="Arial" w:cs="Arial"/>
        </w:rPr>
        <w:t>potential</w:t>
      </w:r>
      <w:proofErr w:type="gramEnd"/>
      <w:r>
        <w:rPr>
          <w:rFonts w:ascii="Arial" w:hAnsi="Arial" w:cs="Arial"/>
        </w:rPr>
        <w:t xml:space="preserve"> and reaches or exceeds age related expectations. Our students will leave us being fully equipped and prepared to grasp every future opportunity in their lives. </w:t>
      </w:r>
    </w:p>
    <w:p w14:paraId="30E5C2E9" w14:textId="77777777" w:rsidR="00452DA0" w:rsidRDefault="00452DA0">
      <w:pPr>
        <w:spacing w:after="0" w:line="240" w:lineRule="auto"/>
        <w:jc w:val="both"/>
        <w:rPr>
          <w:rFonts w:ascii="Arial" w:hAnsi="Arial" w:cs="Arial"/>
        </w:rPr>
      </w:pPr>
    </w:p>
    <w:p w14:paraId="797330C5" w14:textId="77777777" w:rsidR="00452DA0" w:rsidRDefault="00452DA0">
      <w:pPr>
        <w:spacing w:after="0" w:line="240" w:lineRule="auto"/>
        <w:jc w:val="both"/>
        <w:rPr>
          <w:rFonts w:ascii="Arial" w:hAnsi="Arial" w:cs="Arial"/>
        </w:rPr>
      </w:pPr>
      <w:r>
        <w:rPr>
          <w:rFonts w:ascii="Arial" w:hAnsi="Arial" w:cs="Arial"/>
        </w:rPr>
        <w:t xml:space="preserve">The Governing Body together with the staff, are ambitious for the school and its students and intend to ensure that every young person is as aspirational for their own future as we are. Each dimension of school life and aspect of the curriculum, together with its supporting organisational structures and systems, is designed to secure this vision. </w:t>
      </w:r>
    </w:p>
    <w:p w14:paraId="5322E462" w14:textId="77777777" w:rsidR="00452DA0" w:rsidRDefault="00452DA0">
      <w:pPr>
        <w:spacing w:after="0" w:line="240" w:lineRule="auto"/>
        <w:jc w:val="both"/>
        <w:rPr>
          <w:rFonts w:ascii="Arial" w:hAnsi="Arial" w:cs="Arial"/>
        </w:rPr>
      </w:pPr>
    </w:p>
    <w:p w14:paraId="7CA07650" w14:textId="77777777" w:rsidR="00452DA0" w:rsidRDefault="00452DA0">
      <w:pPr>
        <w:spacing w:after="0" w:line="240" w:lineRule="auto"/>
        <w:jc w:val="both"/>
        <w:rPr>
          <w:rFonts w:ascii="Arial" w:hAnsi="Arial" w:cs="Arial"/>
        </w:rPr>
      </w:pPr>
      <w:r>
        <w:rPr>
          <w:rFonts w:ascii="Arial" w:hAnsi="Arial" w:cs="Arial"/>
        </w:rPr>
        <w:t xml:space="preserve">Our staff and governors will know that how we feel affects how we learn and will hold this as central to the school ethos. Our approach will be characterised by a deep desire to offer new opportunities to students who may have experienced previous difficulties. </w:t>
      </w:r>
    </w:p>
    <w:p w14:paraId="32E7DECA" w14:textId="77777777" w:rsidR="00452DA0" w:rsidRDefault="00452DA0">
      <w:pPr>
        <w:spacing w:after="0" w:line="240" w:lineRule="auto"/>
        <w:jc w:val="both"/>
        <w:rPr>
          <w:rFonts w:ascii="Arial" w:hAnsi="Arial" w:cs="Arial"/>
        </w:rPr>
      </w:pPr>
    </w:p>
    <w:p w14:paraId="045AAB73" w14:textId="77777777" w:rsidR="00452DA0" w:rsidRDefault="00452DA0">
      <w:pPr>
        <w:pStyle w:val="NormalWeb"/>
        <w:spacing w:before="0" w:beforeAutospacing="0" w:after="0" w:afterAutospacing="0"/>
        <w:jc w:val="both"/>
        <w:rPr>
          <w:rFonts w:ascii="Arial" w:hAnsi="Arial" w:cs="Arial"/>
          <w:bCs/>
          <w:sz w:val="22"/>
          <w:szCs w:val="22"/>
        </w:rPr>
      </w:pPr>
      <w:r>
        <w:rPr>
          <w:rFonts w:ascii="Arial" w:hAnsi="Arial" w:cs="Arial"/>
          <w:sz w:val="22"/>
          <w:szCs w:val="22"/>
        </w:rPr>
        <w:t xml:space="preserve">The Jubilee Academy values high standards, maximum </w:t>
      </w:r>
      <w:proofErr w:type="gramStart"/>
      <w:r>
        <w:rPr>
          <w:rFonts w:ascii="Arial" w:hAnsi="Arial" w:cs="Arial"/>
          <w:sz w:val="22"/>
          <w:szCs w:val="22"/>
        </w:rPr>
        <w:t>effort</w:t>
      </w:r>
      <w:proofErr w:type="gramEnd"/>
      <w:r>
        <w:rPr>
          <w:rFonts w:ascii="Arial" w:hAnsi="Arial" w:cs="Arial"/>
          <w:sz w:val="22"/>
          <w:szCs w:val="22"/>
        </w:rPr>
        <w:t xml:space="preserve"> and full commitment to learning and progress. We prize a </w:t>
      </w:r>
      <w:r>
        <w:rPr>
          <w:rFonts w:ascii="Arial" w:hAnsi="Arial" w:cs="Arial"/>
          <w:bCs/>
          <w:sz w:val="22"/>
          <w:szCs w:val="22"/>
        </w:rPr>
        <w:t xml:space="preserve">welcoming, cheerful, caring, safe and disciplined environment where learning can be outstanding for everyone. </w:t>
      </w:r>
    </w:p>
    <w:p w14:paraId="257019DE" w14:textId="77777777" w:rsidR="00452DA0" w:rsidRDefault="00452DA0">
      <w:pPr>
        <w:pStyle w:val="NormalWeb"/>
        <w:spacing w:before="0" w:beforeAutospacing="0" w:after="0" w:afterAutospacing="0"/>
        <w:jc w:val="both"/>
        <w:rPr>
          <w:rFonts w:ascii="Arial" w:hAnsi="Arial" w:cs="Arial"/>
          <w:bCs/>
        </w:rPr>
      </w:pPr>
    </w:p>
    <w:p w14:paraId="589D313D" w14:textId="77777777" w:rsidR="00452DA0" w:rsidRDefault="00452DA0">
      <w:pPr>
        <w:pStyle w:val="NormalWeb"/>
        <w:spacing w:before="0" w:beforeAutospacing="0" w:after="0" w:afterAutospacing="0"/>
        <w:jc w:val="both"/>
        <w:rPr>
          <w:rFonts w:ascii="Arial" w:hAnsi="Arial" w:cs="Arial"/>
          <w:sz w:val="22"/>
          <w:szCs w:val="22"/>
        </w:rPr>
      </w:pPr>
      <w:r>
        <w:rPr>
          <w:rFonts w:ascii="Arial" w:hAnsi="Arial" w:cs="Arial"/>
          <w:sz w:val="22"/>
          <w:szCs w:val="22"/>
        </w:rPr>
        <w:lastRenderedPageBreak/>
        <w:t xml:space="preserve">We aim to provide the highest standards of educational provision for </w:t>
      </w:r>
      <w:proofErr w:type="gramStart"/>
      <w:r>
        <w:rPr>
          <w:rFonts w:ascii="Arial" w:hAnsi="Arial" w:cs="Arial"/>
          <w:sz w:val="22"/>
          <w:szCs w:val="22"/>
        </w:rPr>
        <w:t>all of</w:t>
      </w:r>
      <w:proofErr w:type="gramEnd"/>
      <w:r>
        <w:rPr>
          <w:rFonts w:ascii="Arial" w:hAnsi="Arial" w:cs="Arial"/>
          <w:sz w:val="22"/>
          <w:szCs w:val="22"/>
        </w:rPr>
        <w:t xml:space="preserve"> our students. Our vision statement is ‘Aspire and Achieve’ and this allows us to tailor every aspect of school life to ensure each student fulfils their potential. We want every student to enjoy coming to school and to achieve their full educational potential. We understand that students get one opportunity at secondary </w:t>
      </w:r>
      <w:proofErr w:type="gramStart"/>
      <w:r>
        <w:rPr>
          <w:rFonts w:ascii="Arial" w:hAnsi="Arial" w:cs="Arial"/>
          <w:sz w:val="22"/>
          <w:szCs w:val="22"/>
        </w:rPr>
        <w:t>school</w:t>
      </w:r>
      <w:proofErr w:type="gramEnd"/>
      <w:r>
        <w:rPr>
          <w:rFonts w:ascii="Arial" w:hAnsi="Arial" w:cs="Arial"/>
          <w:sz w:val="22"/>
          <w:szCs w:val="22"/>
        </w:rPr>
        <w:t xml:space="preserve"> and it is essential to us that our students get the best educational opportunities possible.</w:t>
      </w:r>
    </w:p>
    <w:p w14:paraId="2176D7F7" w14:textId="77777777" w:rsidR="00452DA0" w:rsidRDefault="00452DA0">
      <w:pPr>
        <w:spacing w:after="0" w:line="240" w:lineRule="auto"/>
        <w:jc w:val="both"/>
        <w:rPr>
          <w:rFonts w:ascii="Arial" w:hAnsi="Arial" w:cs="Arial"/>
          <w:bCs/>
        </w:rPr>
      </w:pPr>
    </w:p>
    <w:p w14:paraId="6747DA4C" w14:textId="77777777" w:rsidR="00452DA0" w:rsidRDefault="00452DA0">
      <w:pPr>
        <w:spacing w:after="0" w:line="240" w:lineRule="auto"/>
        <w:jc w:val="both"/>
        <w:rPr>
          <w:rFonts w:ascii="Arial" w:hAnsi="Arial" w:cs="Arial"/>
        </w:rPr>
      </w:pPr>
      <w:r>
        <w:rPr>
          <w:rFonts w:ascii="Arial" w:hAnsi="Arial" w:cs="Arial"/>
        </w:rPr>
        <w:t xml:space="preserve">These values will be demonstrated through a ‘tough caring’ approach characterised by high expectations of all members of the school community. </w:t>
      </w:r>
    </w:p>
    <w:p w14:paraId="4A8E7EF5" w14:textId="77777777" w:rsidR="00452DA0" w:rsidRDefault="00452DA0">
      <w:pPr>
        <w:spacing w:after="0" w:line="240" w:lineRule="auto"/>
        <w:jc w:val="both"/>
        <w:rPr>
          <w:rFonts w:ascii="Arial" w:hAnsi="Arial" w:cs="Arial"/>
        </w:rPr>
      </w:pPr>
    </w:p>
    <w:p w14:paraId="57A965AD" w14:textId="77777777" w:rsidR="00452DA0" w:rsidRDefault="00452DA0">
      <w:pPr>
        <w:pStyle w:val="Heading3"/>
        <w:spacing w:before="0" w:line="240" w:lineRule="auto"/>
        <w:jc w:val="both"/>
        <w:rPr>
          <w:rFonts w:ascii="Arial" w:hAnsi="Arial" w:cs="Arial"/>
          <w:b w:val="0"/>
          <w:color w:val="auto"/>
        </w:rPr>
      </w:pPr>
      <w:r>
        <w:rPr>
          <w:rFonts w:ascii="Arial" w:hAnsi="Arial" w:cs="Arial"/>
          <w:b w:val="0"/>
          <w:color w:val="auto"/>
        </w:rPr>
        <w:t xml:space="preserve">The partnership between parents/carers and school is a fundamental ingredient in ensuring the success of each individual student. By working </w:t>
      </w:r>
      <w:proofErr w:type="gramStart"/>
      <w:r>
        <w:rPr>
          <w:rFonts w:ascii="Arial" w:hAnsi="Arial" w:cs="Arial"/>
          <w:b w:val="0"/>
          <w:color w:val="auto"/>
        </w:rPr>
        <w:t>together</w:t>
      </w:r>
      <w:proofErr w:type="gramEnd"/>
      <w:r>
        <w:rPr>
          <w:rFonts w:ascii="Arial" w:hAnsi="Arial" w:cs="Arial"/>
          <w:b w:val="0"/>
          <w:color w:val="auto"/>
        </w:rPr>
        <w:t xml:space="preserve"> we will ensure that your child achieves an outstanding education. </w:t>
      </w:r>
    </w:p>
    <w:p w14:paraId="18AE9489" w14:textId="77777777" w:rsidR="00452DA0" w:rsidRDefault="00452DA0">
      <w:pPr>
        <w:pStyle w:val="NormalWeb"/>
        <w:spacing w:before="0" w:beforeAutospacing="0" w:after="0" w:afterAutospacing="0"/>
        <w:jc w:val="both"/>
        <w:rPr>
          <w:rFonts w:ascii="Arial" w:hAnsi="Arial" w:cs="Arial"/>
          <w:sz w:val="22"/>
          <w:szCs w:val="22"/>
        </w:rPr>
      </w:pPr>
    </w:p>
    <w:p w14:paraId="7C851AD1" w14:textId="77777777" w:rsidR="00452DA0" w:rsidRDefault="00452DA0">
      <w:pPr>
        <w:pStyle w:val="NormalWeb"/>
        <w:spacing w:before="0" w:beforeAutospacing="0" w:after="0" w:afterAutospacing="0"/>
        <w:jc w:val="both"/>
        <w:rPr>
          <w:rFonts w:ascii="Arial" w:hAnsi="Arial" w:cs="Arial"/>
          <w:sz w:val="22"/>
          <w:szCs w:val="22"/>
        </w:rPr>
      </w:pPr>
    </w:p>
    <w:p w14:paraId="1962B5F8" w14:textId="77777777" w:rsidR="00452DA0" w:rsidRDefault="00452DA0">
      <w:pPr>
        <w:spacing w:after="0" w:line="240" w:lineRule="auto"/>
        <w:jc w:val="both"/>
        <w:rPr>
          <w:rFonts w:ascii="Arial" w:hAnsi="Arial" w:cs="Arial"/>
        </w:rPr>
      </w:pPr>
      <w:r>
        <w:rPr>
          <w:rFonts w:ascii="Arial" w:hAnsi="Arial" w:cs="Arial"/>
        </w:rPr>
        <w:t xml:space="preserve">With our partners and </w:t>
      </w:r>
      <w:proofErr w:type="gramStart"/>
      <w:r>
        <w:rPr>
          <w:rFonts w:ascii="Arial" w:hAnsi="Arial" w:cs="Arial"/>
        </w:rPr>
        <w:t>networks</w:t>
      </w:r>
      <w:proofErr w:type="gramEnd"/>
      <w:r>
        <w:rPr>
          <w:rFonts w:ascii="Arial" w:hAnsi="Arial" w:cs="Arial"/>
        </w:rPr>
        <w:t xml:space="preserve"> the school will achieve more than was ever thought possible for, and with, its community. </w:t>
      </w:r>
    </w:p>
    <w:p w14:paraId="7AEBB040" w14:textId="77777777" w:rsidR="00452DA0" w:rsidRDefault="00452DA0">
      <w:pPr>
        <w:pStyle w:val="Heading3"/>
        <w:spacing w:before="0" w:line="240" w:lineRule="auto"/>
        <w:jc w:val="both"/>
        <w:rPr>
          <w:rFonts w:ascii="Arial" w:hAnsi="Arial" w:cs="Arial"/>
        </w:rPr>
      </w:pPr>
    </w:p>
    <w:p w14:paraId="3ED57A31" w14:textId="77777777" w:rsidR="00452DA0" w:rsidRDefault="00452DA0">
      <w:pPr>
        <w:spacing w:after="0" w:line="240" w:lineRule="auto"/>
        <w:jc w:val="both"/>
        <w:outlineLvl w:val="1"/>
        <w:rPr>
          <w:rFonts w:ascii="Arial" w:eastAsia="Times New Roman" w:hAnsi="Arial" w:cs="Arial"/>
          <w:b/>
          <w:bCs/>
          <w:color w:val="660033"/>
          <w:lang w:eastAsia="en-GB"/>
        </w:rPr>
      </w:pPr>
      <w:r>
        <w:rPr>
          <w:rFonts w:ascii="Arial" w:eastAsia="Times New Roman" w:hAnsi="Arial" w:cs="Arial"/>
          <w:b/>
          <w:bCs/>
          <w:color w:val="660033"/>
          <w:lang w:eastAsia="en-GB"/>
        </w:rPr>
        <w:t xml:space="preserve">Curriculum provision, </w:t>
      </w:r>
      <w:proofErr w:type="gramStart"/>
      <w:r>
        <w:rPr>
          <w:rFonts w:ascii="Arial" w:eastAsia="Times New Roman" w:hAnsi="Arial" w:cs="Arial"/>
          <w:b/>
          <w:bCs/>
          <w:color w:val="660033"/>
          <w:lang w:eastAsia="en-GB"/>
        </w:rPr>
        <w:t>content</w:t>
      </w:r>
      <w:proofErr w:type="gramEnd"/>
      <w:r>
        <w:rPr>
          <w:rFonts w:ascii="Arial" w:eastAsia="Times New Roman" w:hAnsi="Arial" w:cs="Arial"/>
          <w:b/>
          <w:bCs/>
          <w:color w:val="660033"/>
          <w:lang w:eastAsia="en-GB"/>
        </w:rPr>
        <w:t xml:space="preserve"> and approach</w:t>
      </w:r>
    </w:p>
    <w:p w14:paraId="1EBD75DB" w14:textId="77777777" w:rsidR="00452DA0" w:rsidRDefault="00452DA0">
      <w:pPr>
        <w:spacing w:after="0" w:line="240" w:lineRule="auto"/>
        <w:rPr>
          <w:rFonts w:ascii="Arial" w:eastAsia="Times New Roman" w:hAnsi="Arial" w:cs="Arial"/>
          <w:lang w:eastAsia="en-GB"/>
        </w:rPr>
      </w:pPr>
      <w:r>
        <w:rPr>
          <w:rFonts w:ascii="Arial" w:eastAsia="Times New Roman" w:hAnsi="Arial" w:cs="Arial"/>
          <w:lang w:eastAsia="en-GB"/>
        </w:rPr>
        <w:t xml:space="preserve">The website provides comprehensive information about: </w:t>
      </w:r>
    </w:p>
    <w:p w14:paraId="655F140B" w14:textId="77777777" w:rsidR="00452DA0" w:rsidRDefault="00452DA0">
      <w:pPr>
        <w:numPr>
          <w:ilvl w:val="0"/>
          <w:numId w:val="5"/>
        </w:numPr>
        <w:spacing w:after="0" w:line="240" w:lineRule="auto"/>
        <w:rPr>
          <w:rFonts w:ascii="Arial" w:eastAsia="Times New Roman" w:hAnsi="Arial" w:cs="Arial"/>
          <w:lang w:eastAsia="en-GB"/>
        </w:rPr>
      </w:pPr>
      <w:r>
        <w:rPr>
          <w:rFonts w:ascii="Arial" w:eastAsia="Times New Roman" w:hAnsi="Arial" w:cs="Arial"/>
          <w:lang w:eastAsia="en-GB"/>
        </w:rPr>
        <w:t xml:space="preserve">The curriculum: </w:t>
      </w:r>
    </w:p>
    <w:p w14:paraId="0B90E0C3" w14:textId="77777777" w:rsidR="00452DA0" w:rsidRDefault="00452DA0">
      <w:pPr>
        <w:numPr>
          <w:ilvl w:val="0"/>
          <w:numId w:val="5"/>
        </w:numPr>
        <w:spacing w:after="0" w:line="240" w:lineRule="auto"/>
        <w:ind w:left="2127" w:firstLine="0"/>
        <w:jc w:val="both"/>
        <w:rPr>
          <w:rFonts w:ascii="Arial" w:eastAsia="Times New Roman" w:hAnsi="Arial" w:cs="Arial"/>
          <w:lang w:eastAsia="en-GB"/>
        </w:rPr>
      </w:pPr>
      <w:r>
        <w:rPr>
          <w:rFonts w:ascii="Arial" w:eastAsia="Times New Roman" w:hAnsi="Arial" w:cs="Arial"/>
          <w:lang w:eastAsia="en-GB"/>
        </w:rPr>
        <w:t xml:space="preserve">The content of the school's curriculum for each subject and </w:t>
      </w:r>
      <w:r>
        <w:rPr>
          <w:rFonts w:ascii="Arial" w:eastAsia="Times New Roman" w:hAnsi="Arial" w:cs="Arial"/>
          <w:lang w:eastAsia="en-GB"/>
        </w:rPr>
        <w:tab/>
      </w:r>
      <w:r>
        <w:rPr>
          <w:rFonts w:ascii="Arial" w:eastAsia="Times New Roman" w:hAnsi="Arial" w:cs="Arial"/>
          <w:lang w:eastAsia="en-GB"/>
        </w:rPr>
        <w:tab/>
        <w:t>details of how to obtain additional information about the</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proofErr w:type="gramStart"/>
      <w:r>
        <w:rPr>
          <w:rFonts w:ascii="Arial" w:eastAsia="Times New Roman" w:hAnsi="Arial" w:cs="Arial"/>
          <w:lang w:eastAsia="en-GB"/>
        </w:rPr>
        <w:t>curriculum;</w:t>
      </w:r>
      <w:proofErr w:type="gramEnd"/>
    </w:p>
    <w:p w14:paraId="500B487E" w14:textId="77777777" w:rsidR="00452DA0" w:rsidRDefault="00452DA0">
      <w:pPr>
        <w:numPr>
          <w:ilvl w:val="0"/>
          <w:numId w:val="5"/>
        </w:numPr>
        <w:spacing w:after="0" w:line="240" w:lineRule="auto"/>
        <w:ind w:left="2127" w:firstLine="0"/>
        <w:jc w:val="both"/>
        <w:rPr>
          <w:rFonts w:ascii="Arial" w:eastAsia="Times New Roman" w:hAnsi="Arial" w:cs="Arial"/>
          <w:lang w:eastAsia="en-GB"/>
        </w:rPr>
      </w:pPr>
      <w:r>
        <w:rPr>
          <w:rFonts w:ascii="Arial" w:eastAsia="Times New Roman" w:hAnsi="Arial" w:cs="Arial"/>
          <w:lang w:eastAsia="en-GB"/>
        </w:rPr>
        <w:t xml:space="preserve">In relation to KS4 a list of the courses </w:t>
      </w:r>
      <w:proofErr w:type="gramStart"/>
      <w:r>
        <w:rPr>
          <w:rFonts w:ascii="Arial" w:eastAsia="Times New Roman" w:hAnsi="Arial" w:cs="Arial"/>
          <w:lang w:eastAsia="en-GB"/>
        </w:rPr>
        <w:t>provided that</w:t>
      </w:r>
      <w:proofErr w:type="gramEnd"/>
      <w:r>
        <w:rPr>
          <w:rFonts w:ascii="Arial" w:eastAsia="Times New Roman" w:hAnsi="Arial" w:cs="Arial"/>
          <w:lang w:eastAsia="en-GB"/>
        </w:rPr>
        <w:t xml:space="preserve"> lead to a </w:t>
      </w:r>
      <w:r>
        <w:rPr>
          <w:rFonts w:ascii="Arial" w:eastAsia="Times New Roman" w:hAnsi="Arial" w:cs="Arial"/>
          <w:lang w:eastAsia="en-GB"/>
        </w:rPr>
        <w:tab/>
      </w:r>
      <w:r>
        <w:rPr>
          <w:rFonts w:ascii="Arial" w:eastAsia="Times New Roman" w:hAnsi="Arial" w:cs="Arial"/>
          <w:lang w:eastAsia="en-GB"/>
        </w:rPr>
        <w:tab/>
        <w:t xml:space="preserve">GCSE qualification and details about other courses offered at </w:t>
      </w:r>
      <w:r>
        <w:rPr>
          <w:rFonts w:ascii="Arial" w:eastAsia="Times New Roman" w:hAnsi="Arial" w:cs="Arial"/>
          <w:lang w:eastAsia="en-GB"/>
        </w:rPr>
        <w:tab/>
      </w:r>
      <w:r>
        <w:rPr>
          <w:rFonts w:ascii="Arial" w:eastAsia="Times New Roman" w:hAnsi="Arial" w:cs="Arial"/>
          <w:lang w:eastAsia="en-GB"/>
        </w:rPr>
        <w:tab/>
        <w:t>KS4 and the qualifications that may be acquired.</w:t>
      </w:r>
    </w:p>
    <w:p w14:paraId="5BE8F7B1" w14:textId="77777777" w:rsidR="00452DA0" w:rsidRDefault="00452DA0">
      <w:pPr>
        <w:numPr>
          <w:ilvl w:val="0"/>
          <w:numId w:val="5"/>
        </w:numPr>
        <w:spacing w:after="0" w:line="240" w:lineRule="auto"/>
        <w:rPr>
          <w:rFonts w:ascii="Arial" w:eastAsia="Times New Roman" w:hAnsi="Arial" w:cs="Arial"/>
          <w:lang w:eastAsia="en-GB"/>
        </w:rPr>
      </w:pPr>
      <w:r>
        <w:rPr>
          <w:rFonts w:ascii="Arial" w:eastAsia="Times New Roman" w:hAnsi="Arial" w:cs="Arial"/>
          <w:lang w:eastAsia="en-GB"/>
        </w:rPr>
        <w:t xml:space="preserve">Additional specific </w:t>
      </w:r>
      <w:proofErr w:type="gramStart"/>
      <w:r>
        <w:rPr>
          <w:rFonts w:ascii="Arial" w:eastAsia="Times New Roman" w:hAnsi="Arial" w:cs="Arial"/>
          <w:lang w:eastAsia="en-GB"/>
        </w:rPr>
        <w:t>interventions;</w:t>
      </w:r>
      <w:proofErr w:type="gramEnd"/>
      <w:r>
        <w:rPr>
          <w:rFonts w:ascii="Arial" w:eastAsia="Times New Roman" w:hAnsi="Arial" w:cs="Arial"/>
          <w:lang w:eastAsia="en-GB"/>
        </w:rPr>
        <w:t xml:space="preserve"> </w:t>
      </w:r>
    </w:p>
    <w:p w14:paraId="13732D0D" w14:textId="77777777" w:rsidR="00452DA0" w:rsidRDefault="00452DA0">
      <w:pPr>
        <w:numPr>
          <w:ilvl w:val="0"/>
          <w:numId w:val="5"/>
        </w:numPr>
        <w:spacing w:after="0" w:line="240" w:lineRule="auto"/>
        <w:rPr>
          <w:rFonts w:ascii="Arial" w:eastAsia="Times New Roman" w:hAnsi="Arial" w:cs="Arial"/>
          <w:lang w:eastAsia="en-GB"/>
        </w:rPr>
      </w:pPr>
      <w:r>
        <w:rPr>
          <w:rFonts w:ascii="Arial" w:eastAsia="Times New Roman" w:hAnsi="Arial" w:cs="Arial"/>
          <w:lang w:eastAsia="en-GB"/>
        </w:rPr>
        <w:t xml:space="preserve">The referral and transition </w:t>
      </w:r>
      <w:proofErr w:type="gramStart"/>
      <w:r>
        <w:rPr>
          <w:rFonts w:ascii="Arial" w:eastAsia="Times New Roman" w:hAnsi="Arial" w:cs="Arial"/>
          <w:lang w:eastAsia="en-GB"/>
        </w:rPr>
        <w:t>procedure;</w:t>
      </w:r>
      <w:proofErr w:type="gramEnd"/>
      <w:r>
        <w:rPr>
          <w:rFonts w:ascii="Arial" w:eastAsia="Times New Roman" w:hAnsi="Arial" w:cs="Arial"/>
          <w:lang w:eastAsia="en-GB"/>
        </w:rPr>
        <w:t xml:space="preserve"> </w:t>
      </w:r>
    </w:p>
    <w:p w14:paraId="449406D7" w14:textId="77777777" w:rsidR="00452DA0" w:rsidRDefault="00452DA0">
      <w:pPr>
        <w:numPr>
          <w:ilvl w:val="0"/>
          <w:numId w:val="5"/>
        </w:numPr>
        <w:spacing w:after="0" w:line="240" w:lineRule="auto"/>
        <w:rPr>
          <w:rFonts w:ascii="Arial" w:eastAsia="Times New Roman" w:hAnsi="Arial" w:cs="Arial"/>
          <w:lang w:eastAsia="en-GB"/>
        </w:rPr>
      </w:pPr>
      <w:r>
        <w:rPr>
          <w:rFonts w:ascii="Arial" w:eastAsia="Times New Roman" w:hAnsi="Arial" w:cs="Arial"/>
          <w:lang w:eastAsia="en-GB"/>
        </w:rPr>
        <w:t xml:space="preserve">Safeguarding arrangements; and </w:t>
      </w:r>
    </w:p>
    <w:p w14:paraId="7DD74C01" w14:textId="77777777" w:rsidR="00452DA0" w:rsidRDefault="00452DA0">
      <w:pPr>
        <w:numPr>
          <w:ilvl w:val="0"/>
          <w:numId w:val="5"/>
        </w:numPr>
        <w:spacing w:after="0" w:line="240" w:lineRule="auto"/>
        <w:rPr>
          <w:rFonts w:ascii="Arial" w:eastAsia="Times New Roman" w:hAnsi="Arial" w:cs="Arial"/>
          <w:lang w:eastAsia="en-GB"/>
        </w:rPr>
      </w:pPr>
      <w:r>
        <w:rPr>
          <w:rFonts w:ascii="Arial" w:eastAsia="Times New Roman" w:hAnsi="Arial" w:cs="Arial"/>
          <w:lang w:eastAsia="en-GB"/>
        </w:rPr>
        <w:t xml:space="preserve">Costs. </w:t>
      </w:r>
    </w:p>
    <w:p w14:paraId="478BC3C4" w14:textId="77777777" w:rsidR="00452DA0" w:rsidRDefault="00452DA0">
      <w:pPr>
        <w:spacing w:after="0" w:line="240" w:lineRule="auto"/>
        <w:jc w:val="both"/>
        <w:rPr>
          <w:rFonts w:ascii="Arial" w:eastAsia="Times New Roman" w:hAnsi="Arial" w:cs="Arial"/>
          <w:lang w:eastAsia="en-GB"/>
        </w:rPr>
      </w:pPr>
    </w:p>
    <w:p w14:paraId="57E2045A" w14:textId="77777777" w:rsidR="00452DA0" w:rsidRDefault="00452DA0">
      <w:pPr>
        <w:spacing w:after="0" w:line="240" w:lineRule="auto"/>
        <w:jc w:val="both"/>
        <w:rPr>
          <w:rFonts w:ascii="Arial" w:eastAsia="Times New Roman" w:hAnsi="Arial" w:cs="Arial"/>
          <w:lang w:eastAsia="en-GB"/>
        </w:rPr>
      </w:pPr>
      <w:r>
        <w:rPr>
          <w:rFonts w:ascii="Arial" w:eastAsia="Times New Roman" w:hAnsi="Arial" w:cs="Arial"/>
          <w:lang w:eastAsia="en-GB"/>
        </w:rPr>
        <w:t xml:space="preserve">Our charging and remissions policy is also available on the website. </w:t>
      </w:r>
    </w:p>
    <w:p w14:paraId="14CDDBD9" w14:textId="77777777" w:rsidR="00452DA0" w:rsidRDefault="00452DA0">
      <w:pPr>
        <w:spacing w:after="0" w:line="240" w:lineRule="auto"/>
        <w:jc w:val="both"/>
        <w:rPr>
          <w:rFonts w:ascii="Arial" w:eastAsia="Times New Roman" w:hAnsi="Arial" w:cs="Arial"/>
          <w:lang w:eastAsia="en-GB"/>
        </w:rPr>
      </w:pPr>
    </w:p>
    <w:p w14:paraId="3877BD91" w14:textId="77777777" w:rsidR="00452DA0" w:rsidRDefault="00452DA0">
      <w:pPr>
        <w:pStyle w:val="Heading2"/>
        <w:spacing w:before="0" w:beforeAutospacing="0" w:after="0" w:afterAutospacing="0"/>
        <w:jc w:val="both"/>
        <w:rPr>
          <w:rFonts w:ascii="Arial" w:hAnsi="Arial" w:cs="Arial"/>
          <w:color w:val="660033"/>
          <w:sz w:val="22"/>
          <w:szCs w:val="22"/>
        </w:rPr>
      </w:pPr>
      <w:r>
        <w:rPr>
          <w:rFonts w:ascii="Arial" w:hAnsi="Arial" w:cs="Arial"/>
          <w:color w:val="660033"/>
          <w:sz w:val="22"/>
          <w:szCs w:val="22"/>
        </w:rPr>
        <w:t xml:space="preserve">Policies on behaviour, SEND and disability </w:t>
      </w:r>
      <w:r w:rsidR="00E3627B">
        <w:rPr>
          <w:rFonts w:ascii="Arial" w:hAnsi="Arial" w:cs="Arial"/>
          <w:color w:val="660033"/>
          <w:sz w:val="22"/>
          <w:szCs w:val="22"/>
        </w:rPr>
        <w:t>provision.</w:t>
      </w:r>
    </w:p>
    <w:p w14:paraId="64B0442E" w14:textId="77777777" w:rsidR="00452DA0" w:rsidRDefault="00452DA0">
      <w:pPr>
        <w:pStyle w:val="pullquote"/>
        <w:spacing w:before="0" w:beforeAutospacing="0" w:after="0" w:afterAutospacing="0"/>
        <w:jc w:val="both"/>
        <w:rPr>
          <w:rFonts w:ascii="Arial" w:hAnsi="Arial" w:cs="Arial"/>
          <w:sz w:val="22"/>
          <w:szCs w:val="22"/>
        </w:rPr>
      </w:pPr>
      <w:r>
        <w:rPr>
          <w:rFonts w:ascii="Arial" w:hAnsi="Arial" w:cs="Arial"/>
          <w:sz w:val="22"/>
          <w:szCs w:val="22"/>
        </w:rPr>
        <w:t xml:space="preserve">Our policies on behaviour, SEND and disability provision are published on our website. </w:t>
      </w:r>
    </w:p>
    <w:p w14:paraId="5934971D" w14:textId="77777777" w:rsidR="00E3627B" w:rsidRDefault="00E3627B">
      <w:pPr>
        <w:pStyle w:val="pullquote"/>
        <w:spacing w:before="0" w:beforeAutospacing="0" w:after="0" w:afterAutospacing="0"/>
        <w:jc w:val="both"/>
        <w:rPr>
          <w:rFonts w:ascii="Arial" w:hAnsi="Arial" w:cs="Arial"/>
          <w:sz w:val="22"/>
          <w:szCs w:val="22"/>
        </w:rPr>
      </w:pPr>
    </w:p>
    <w:p w14:paraId="51961DC8" w14:textId="77777777" w:rsidR="00E3627B" w:rsidRDefault="00E3627B">
      <w:pPr>
        <w:pStyle w:val="pullquote"/>
        <w:spacing w:before="0" w:beforeAutospacing="0" w:after="0" w:afterAutospacing="0"/>
        <w:jc w:val="both"/>
        <w:rPr>
          <w:rFonts w:ascii="Arial" w:hAnsi="Arial" w:cs="Arial"/>
          <w:sz w:val="22"/>
          <w:szCs w:val="22"/>
        </w:rPr>
      </w:pPr>
      <w:r>
        <w:rPr>
          <w:rFonts w:ascii="Arial" w:hAnsi="Arial" w:cs="Arial"/>
          <w:sz w:val="22"/>
          <w:szCs w:val="22"/>
        </w:rPr>
        <w:t>A guide for parents on school behaviour and exclusion can be found:</w:t>
      </w:r>
    </w:p>
    <w:p w14:paraId="0701713A" w14:textId="77777777" w:rsidR="00E3627B" w:rsidRPr="00E3627B" w:rsidRDefault="00E3627B">
      <w:pPr>
        <w:pStyle w:val="pullquote"/>
        <w:spacing w:before="0" w:beforeAutospacing="0" w:after="0" w:afterAutospacing="0"/>
        <w:jc w:val="both"/>
      </w:pPr>
      <w:hyperlink r:id="rId12" w:history="1">
        <w:r>
          <w:rPr>
            <w:rStyle w:val="Hyperlink"/>
          </w:rPr>
          <w:t>School exclusions: guide for parents - GOV.UK (www.gov.uk)</w:t>
        </w:r>
      </w:hyperlink>
    </w:p>
    <w:p w14:paraId="5D61834D" w14:textId="77777777" w:rsidR="00452DA0" w:rsidRDefault="00452DA0">
      <w:pPr>
        <w:pStyle w:val="pullquote"/>
        <w:spacing w:before="0" w:beforeAutospacing="0" w:after="0" w:afterAutospacing="0"/>
        <w:jc w:val="both"/>
        <w:rPr>
          <w:rFonts w:ascii="Arial" w:hAnsi="Arial" w:cs="Arial"/>
          <w:sz w:val="22"/>
          <w:szCs w:val="22"/>
        </w:rPr>
      </w:pPr>
    </w:p>
    <w:p w14:paraId="00F71AE3" w14:textId="77777777" w:rsidR="00452DA0" w:rsidRDefault="00452DA0">
      <w:pPr>
        <w:pStyle w:val="pullquote"/>
        <w:spacing w:before="0" w:beforeAutospacing="0" w:after="0" w:afterAutospacing="0"/>
        <w:jc w:val="both"/>
        <w:rPr>
          <w:rFonts w:ascii="Arial" w:hAnsi="Arial" w:cs="Arial"/>
          <w:b/>
          <w:color w:val="660033"/>
          <w:sz w:val="22"/>
          <w:szCs w:val="22"/>
        </w:rPr>
      </w:pPr>
      <w:r>
        <w:rPr>
          <w:rFonts w:ascii="Arial" w:hAnsi="Arial" w:cs="Arial"/>
          <w:b/>
          <w:color w:val="660033"/>
          <w:sz w:val="22"/>
          <w:szCs w:val="22"/>
        </w:rPr>
        <w:t xml:space="preserve">Ofsted </w:t>
      </w:r>
    </w:p>
    <w:p w14:paraId="22CF17E3" w14:textId="77777777" w:rsidR="00452DA0" w:rsidRDefault="00452DA0">
      <w:pPr>
        <w:pStyle w:val="NormalWeb"/>
        <w:spacing w:before="0" w:beforeAutospacing="0" w:after="0" w:afterAutospacing="0"/>
        <w:jc w:val="both"/>
        <w:rPr>
          <w:rFonts w:ascii="Arial" w:hAnsi="Arial" w:cs="Arial"/>
          <w:sz w:val="22"/>
          <w:szCs w:val="22"/>
        </w:rPr>
      </w:pPr>
      <w:r>
        <w:rPr>
          <w:rFonts w:ascii="Arial" w:hAnsi="Arial" w:cs="Arial"/>
          <w:sz w:val="22"/>
          <w:szCs w:val="22"/>
        </w:rPr>
        <w:t xml:space="preserve">In line with the regulations, we will provide information as to where and by what means parents/carers may access the school’s Ofsted reports. </w:t>
      </w:r>
    </w:p>
    <w:p w14:paraId="7DD41363" w14:textId="77777777" w:rsidR="00452DA0" w:rsidRDefault="00452DA0">
      <w:pPr>
        <w:pStyle w:val="NormalWeb"/>
        <w:spacing w:before="0" w:beforeAutospacing="0" w:after="0" w:afterAutospacing="0"/>
        <w:jc w:val="both"/>
        <w:rPr>
          <w:rFonts w:ascii="Arial" w:hAnsi="Arial" w:cs="Arial"/>
          <w:sz w:val="22"/>
          <w:szCs w:val="22"/>
        </w:rPr>
      </w:pPr>
    </w:p>
    <w:p w14:paraId="4BF8C3F3" w14:textId="77777777" w:rsidR="00452DA0" w:rsidRDefault="00452DA0">
      <w:pPr>
        <w:spacing w:after="0" w:line="240" w:lineRule="auto"/>
        <w:jc w:val="both"/>
        <w:rPr>
          <w:rFonts w:ascii="Arial" w:hAnsi="Arial" w:cs="Arial"/>
          <w:b/>
          <w:color w:val="660033"/>
        </w:rPr>
      </w:pPr>
      <w:r>
        <w:rPr>
          <w:rFonts w:ascii="Arial" w:hAnsi="Arial" w:cs="Arial"/>
          <w:b/>
          <w:color w:val="660033"/>
        </w:rPr>
        <w:t xml:space="preserve">Monitoring, </w:t>
      </w:r>
      <w:proofErr w:type="gramStart"/>
      <w:r>
        <w:rPr>
          <w:rFonts w:ascii="Arial" w:hAnsi="Arial" w:cs="Arial"/>
          <w:b/>
          <w:color w:val="660033"/>
        </w:rPr>
        <w:t>evaluation</w:t>
      </w:r>
      <w:proofErr w:type="gramEnd"/>
      <w:r>
        <w:rPr>
          <w:rFonts w:ascii="Arial" w:hAnsi="Arial" w:cs="Arial"/>
          <w:b/>
          <w:color w:val="660033"/>
        </w:rPr>
        <w:t xml:space="preserve"> and review </w:t>
      </w:r>
    </w:p>
    <w:p w14:paraId="218210A1" w14:textId="77777777" w:rsidR="00452DA0" w:rsidRDefault="00452DA0">
      <w:pPr>
        <w:spacing w:after="0" w:line="240" w:lineRule="auto"/>
        <w:jc w:val="both"/>
        <w:rPr>
          <w:rFonts w:ascii="Arial" w:hAnsi="Arial" w:cs="Arial"/>
        </w:rPr>
      </w:pPr>
      <w:r>
        <w:rPr>
          <w:rFonts w:ascii="Arial" w:hAnsi="Arial" w:cs="Arial"/>
        </w:rPr>
        <w:t xml:space="preserve">This effectiveness of this policy will be regularly monitored and reviewed. </w:t>
      </w:r>
    </w:p>
    <w:p w14:paraId="15C4B1AE" w14:textId="77777777" w:rsidR="00452DA0" w:rsidRDefault="00452DA0">
      <w:pPr>
        <w:spacing w:after="0" w:line="240" w:lineRule="auto"/>
        <w:jc w:val="both"/>
        <w:rPr>
          <w:rFonts w:ascii="Arial" w:hAnsi="Arial" w:cs="Arial"/>
        </w:rPr>
      </w:pPr>
    </w:p>
    <w:p w14:paraId="35E114BD" w14:textId="77777777" w:rsidR="00452DA0" w:rsidRDefault="00452DA0">
      <w:pPr>
        <w:spacing w:after="0" w:line="240" w:lineRule="auto"/>
      </w:pPr>
    </w:p>
    <w:sectPr w:rsidR="00452DA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55E63" w14:textId="77777777" w:rsidR="00FC00BE" w:rsidRDefault="00FC00BE">
      <w:pPr>
        <w:spacing w:after="0" w:line="240" w:lineRule="auto"/>
      </w:pPr>
      <w:r>
        <w:separator/>
      </w:r>
    </w:p>
  </w:endnote>
  <w:endnote w:type="continuationSeparator" w:id="0">
    <w:p w14:paraId="29989D68" w14:textId="77777777" w:rsidR="00FC00BE" w:rsidRDefault="00FC0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6C399" w14:textId="77777777" w:rsidR="00452DA0" w:rsidRDefault="00452DA0">
    <w:pPr>
      <w:pStyle w:val="Footer"/>
      <w:jc w:val="right"/>
    </w:pPr>
    <w:r>
      <w:fldChar w:fldCharType="begin"/>
    </w:r>
    <w:r>
      <w:instrText xml:space="preserve"> PAGE   \* MERGEFORMAT </w:instrText>
    </w:r>
    <w:r>
      <w:fldChar w:fldCharType="separate"/>
    </w:r>
    <w:r>
      <w:rPr>
        <w:noProof/>
      </w:rPr>
      <w:t>1</w:t>
    </w:r>
    <w:r>
      <w:fldChar w:fldCharType="end"/>
    </w:r>
  </w:p>
  <w:p w14:paraId="1A3AABB0" w14:textId="77777777" w:rsidR="00452DA0" w:rsidRDefault="00452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EA915" w14:textId="77777777" w:rsidR="00FC00BE" w:rsidRDefault="00FC00BE">
      <w:pPr>
        <w:spacing w:after="0" w:line="240" w:lineRule="auto"/>
      </w:pPr>
      <w:r>
        <w:separator/>
      </w:r>
    </w:p>
  </w:footnote>
  <w:footnote w:type="continuationSeparator" w:id="0">
    <w:p w14:paraId="6240A28C" w14:textId="77777777" w:rsidR="00FC00BE" w:rsidRDefault="00FC00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D4B3E"/>
    <w:multiLevelType w:val="hybridMultilevel"/>
    <w:tmpl w:val="AD38E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932B38"/>
    <w:multiLevelType w:val="hybridMultilevel"/>
    <w:tmpl w:val="57C8E5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CA1A2C"/>
    <w:multiLevelType w:val="multilevel"/>
    <w:tmpl w:val="85069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391F30"/>
    <w:multiLevelType w:val="hybridMultilevel"/>
    <w:tmpl w:val="4FF25C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972D0B"/>
    <w:multiLevelType w:val="multilevel"/>
    <w:tmpl w:val="8E3AE4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7676749">
    <w:abstractNumId w:val="2"/>
  </w:num>
  <w:num w:numId="2" w16cid:durableId="909510359">
    <w:abstractNumId w:val="4"/>
  </w:num>
  <w:num w:numId="3" w16cid:durableId="100734470">
    <w:abstractNumId w:val="0"/>
  </w:num>
  <w:num w:numId="4" w16cid:durableId="174080368">
    <w:abstractNumId w:val="3"/>
  </w:num>
  <w:num w:numId="5" w16cid:durableId="633680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3627B"/>
    <w:rsid w:val="0002650B"/>
    <w:rsid w:val="00452DA0"/>
    <w:rsid w:val="00BB5D8F"/>
    <w:rsid w:val="00E3627B"/>
    <w:rsid w:val="00FC0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743E41A0"/>
  <w15:chartTrackingRefBased/>
  <w15:docId w15:val="{E991211D-549F-44F5-9451-026E2FA73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b/>
      <w:bCs/>
      <w:sz w:val="36"/>
      <w:szCs w:val="36"/>
      <w:lang w:eastAsia="en-GB"/>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2Char">
    <w:name w:val="Heading 2 Char"/>
    <w:link w:val="Heading2"/>
    <w:uiPriority w:val="9"/>
    <w:rPr>
      <w:rFonts w:ascii="Times New Roman" w:eastAsia="Times New Roman" w:hAnsi="Times New Roman" w:cs="Times New Roman"/>
      <w:b/>
      <w:bCs/>
      <w:sz w:val="36"/>
      <w:szCs w:val="36"/>
      <w:lang w:eastAsia="en-GB"/>
    </w:rPr>
  </w:style>
  <w:style w:type="paragraph" w:customStyle="1" w:styleId="legp1paratext1">
    <w:name w:val="legp1paratext1"/>
    <w:basedOn w:val="Normal"/>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pullquote">
    <w:name w:val="pullquote"/>
    <w:basedOn w:val="Normal"/>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link w:val="Heading3"/>
    <w:uiPriority w:val="9"/>
    <w:semiHidden/>
    <w:rPr>
      <w:rFonts w:ascii="Cambria" w:eastAsia="Times New Roman" w:hAnsi="Cambria" w:cs="Times New Roman"/>
      <w:b/>
      <w:bCs/>
      <w:color w:val="4F81BD"/>
    </w:rPr>
  </w:style>
  <w:style w:type="character" w:styleId="Strong">
    <w:name w:val="Strong"/>
    <w:uiPriority w:val="22"/>
    <w:qFormat/>
    <w:rPr>
      <w:b/>
      <w:bCs/>
    </w:rPr>
  </w:style>
  <w:style w:type="paragraph" w:styleId="Header">
    <w:name w:val="header"/>
    <w:basedOn w:val="Normal"/>
    <w:link w:val="HeaderChar"/>
    <w:uiPriority w:val="99"/>
    <w:semiHidden/>
    <w:unhideWhenUsed/>
    <w:pPr>
      <w:tabs>
        <w:tab w:val="center" w:pos="4513"/>
        <w:tab w:val="right" w:pos="9026"/>
      </w:tabs>
    </w:pPr>
  </w:style>
  <w:style w:type="character" w:customStyle="1" w:styleId="HeaderChar">
    <w:name w:val="Header Char"/>
    <w:link w:val="Header"/>
    <w:uiPriority w:val="99"/>
    <w:semiHidden/>
    <w:rPr>
      <w:sz w:val="22"/>
      <w:szCs w:val="22"/>
      <w:lang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link w:val="Footer"/>
    <w:uiPriority w:val="99"/>
    <w:rPr>
      <w:sz w:val="22"/>
      <w:szCs w:val="22"/>
      <w:lang w:eastAsia="en-US"/>
    </w:rPr>
  </w:style>
  <w:style w:type="character" w:styleId="Hyperlink">
    <w:name w:val="Hyperlink"/>
    <w:uiPriority w:val="99"/>
    <w:semiHidden/>
    <w:unhideWhenUsed/>
    <w:rsid w:val="00E362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749153">
      <w:bodyDiv w:val="1"/>
      <w:marLeft w:val="0"/>
      <w:marRight w:val="0"/>
      <w:marTop w:val="0"/>
      <w:marBottom w:val="0"/>
      <w:divBdr>
        <w:top w:val="none" w:sz="0" w:space="0" w:color="auto"/>
        <w:left w:val="none" w:sz="0" w:space="0" w:color="auto"/>
        <w:bottom w:val="none" w:sz="0" w:space="0" w:color="auto"/>
        <w:right w:val="none" w:sz="0" w:space="0" w:color="auto"/>
      </w:divBdr>
    </w:div>
    <w:div w:id="530191534">
      <w:bodyDiv w:val="1"/>
      <w:marLeft w:val="0"/>
      <w:marRight w:val="0"/>
      <w:marTop w:val="0"/>
      <w:marBottom w:val="0"/>
      <w:divBdr>
        <w:top w:val="none" w:sz="0" w:space="0" w:color="auto"/>
        <w:left w:val="none" w:sz="0" w:space="0" w:color="auto"/>
        <w:bottom w:val="none" w:sz="0" w:space="0" w:color="auto"/>
        <w:right w:val="none" w:sz="0" w:space="0" w:color="auto"/>
      </w:divBdr>
    </w:div>
    <w:div w:id="882905777">
      <w:bodyDiv w:val="1"/>
      <w:marLeft w:val="0"/>
      <w:marRight w:val="0"/>
      <w:marTop w:val="0"/>
      <w:marBottom w:val="0"/>
      <w:divBdr>
        <w:top w:val="none" w:sz="0" w:space="0" w:color="auto"/>
        <w:left w:val="none" w:sz="0" w:space="0" w:color="auto"/>
        <w:bottom w:val="none" w:sz="0" w:space="0" w:color="auto"/>
        <w:right w:val="none" w:sz="0" w:space="0" w:color="auto"/>
      </w:divBdr>
      <w:divsChild>
        <w:div w:id="36515467">
          <w:marLeft w:val="0"/>
          <w:marRight w:val="0"/>
          <w:marTop w:val="0"/>
          <w:marBottom w:val="0"/>
          <w:divBdr>
            <w:top w:val="none" w:sz="0" w:space="0" w:color="auto"/>
            <w:left w:val="none" w:sz="0" w:space="0" w:color="auto"/>
            <w:bottom w:val="none" w:sz="0" w:space="0" w:color="auto"/>
            <w:right w:val="none" w:sz="0" w:space="0" w:color="auto"/>
          </w:divBdr>
        </w:div>
        <w:div w:id="67315526">
          <w:marLeft w:val="0"/>
          <w:marRight w:val="0"/>
          <w:marTop w:val="0"/>
          <w:marBottom w:val="0"/>
          <w:divBdr>
            <w:top w:val="none" w:sz="0" w:space="0" w:color="auto"/>
            <w:left w:val="none" w:sz="0" w:space="0" w:color="auto"/>
            <w:bottom w:val="none" w:sz="0" w:space="0" w:color="auto"/>
            <w:right w:val="none" w:sz="0" w:space="0" w:color="auto"/>
          </w:divBdr>
        </w:div>
        <w:div w:id="613706204">
          <w:marLeft w:val="0"/>
          <w:marRight w:val="0"/>
          <w:marTop w:val="0"/>
          <w:marBottom w:val="0"/>
          <w:divBdr>
            <w:top w:val="none" w:sz="0" w:space="0" w:color="auto"/>
            <w:left w:val="none" w:sz="0" w:space="0" w:color="auto"/>
            <w:bottom w:val="none" w:sz="0" w:space="0" w:color="auto"/>
            <w:right w:val="none" w:sz="0" w:space="0" w:color="auto"/>
          </w:divBdr>
        </w:div>
        <w:div w:id="1164467519">
          <w:marLeft w:val="0"/>
          <w:marRight w:val="0"/>
          <w:marTop w:val="0"/>
          <w:marBottom w:val="0"/>
          <w:divBdr>
            <w:top w:val="none" w:sz="0" w:space="0" w:color="auto"/>
            <w:left w:val="none" w:sz="0" w:space="0" w:color="auto"/>
            <w:bottom w:val="none" w:sz="0" w:space="0" w:color="auto"/>
            <w:right w:val="none" w:sz="0" w:space="0" w:color="auto"/>
          </w:divBdr>
        </w:div>
        <w:div w:id="1803814786">
          <w:marLeft w:val="0"/>
          <w:marRight w:val="0"/>
          <w:marTop w:val="0"/>
          <w:marBottom w:val="0"/>
          <w:divBdr>
            <w:top w:val="none" w:sz="0" w:space="0" w:color="auto"/>
            <w:left w:val="none" w:sz="0" w:space="0" w:color="auto"/>
            <w:bottom w:val="none" w:sz="0" w:space="0" w:color="auto"/>
            <w:right w:val="none" w:sz="0" w:space="0" w:color="auto"/>
          </w:divBdr>
        </w:div>
        <w:div w:id="2131628383">
          <w:marLeft w:val="0"/>
          <w:marRight w:val="0"/>
          <w:marTop w:val="0"/>
          <w:marBottom w:val="0"/>
          <w:divBdr>
            <w:top w:val="none" w:sz="0" w:space="0" w:color="auto"/>
            <w:left w:val="none" w:sz="0" w:space="0" w:color="auto"/>
            <w:bottom w:val="none" w:sz="0" w:space="0" w:color="auto"/>
            <w:right w:val="none" w:sz="0" w:space="0" w:color="auto"/>
          </w:divBdr>
        </w:div>
      </w:divsChild>
    </w:div>
    <w:div w:id="1559046645">
      <w:bodyDiv w:val="1"/>
      <w:marLeft w:val="0"/>
      <w:marRight w:val="0"/>
      <w:marTop w:val="0"/>
      <w:marBottom w:val="0"/>
      <w:divBdr>
        <w:top w:val="none" w:sz="0" w:space="0" w:color="auto"/>
        <w:left w:val="none" w:sz="0" w:space="0" w:color="auto"/>
        <w:bottom w:val="none" w:sz="0" w:space="0" w:color="auto"/>
        <w:right w:val="none" w:sz="0" w:space="0" w:color="auto"/>
      </w:divBdr>
      <w:divsChild>
        <w:div w:id="762457711">
          <w:marLeft w:val="0"/>
          <w:marRight w:val="0"/>
          <w:marTop w:val="0"/>
          <w:marBottom w:val="0"/>
          <w:divBdr>
            <w:top w:val="none" w:sz="0" w:space="0" w:color="auto"/>
            <w:left w:val="none" w:sz="0" w:space="0" w:color="auto"/>
            <w:bottom w:val="none" w:sz="0" w:space="0" w:color="auto"/>
            <w:right w:val="none" w:sz="0" w:space="0" w:color="auto"/>
          </w:divBdr>
        </w:div>
        <w:div w:id="979463577">
          <w:marLeft w:val="0"/>
          <w:marRight w:val="0"/>
          <w:marTop w:val="0"/>
          <w:marBottom w:val="0"/>
          <w:divBdr>
            <w:top w:val="none" w:sz="0" w:space="0" w:color="auto"/>
            <w:left w:val="none" w:sz="0" w:space="0" w:color="auto"/>
            <w:bottom w:val="none" w:sz="0" w:space="0" w:color="auto"/>
            <w:right w:val="none" w:sz="0" w:space="0" w:color="auto"/>
          </w:divBdr>
        </w:div>
        <w:div w:id="1654985724">
          <w:marLeft w:val="0"/>
          <w:marRight w:val="0"/>
          <w:marTop w:val="0"/>
          <w:marBottom w:val="0"/>
          <w:divBdr>
            <w:top w:val="none" w:sz="0" w:space="0" w:color="auto"/>
            <w:left w:val="none" w:sz="0" w:space="0" w:color="auto"/>
            <w:bottom w:val="none" w:sz="0" w:space="0" w:color="auto"/>
            <w:right w:val="none" w:sz="0" w:space="0" w:color="auto"/>
          </w:divBdr>
        </w:div>
        <w:div w:id="1892381093">
          <w:marLeft w:val="0"/>
          <w:marRight w:val="0"/>
          <w:marTop w:val="0"/>
          <w:marBottom w:val="0"/>
          <w:divBdr>
            <w:top w:val="none" w:sz="0" w:space="0" w:color="auto"/>
            <w:left w:val="none" w:sz="0" w:space="0" w:color="auto"/>
            <w:bottom w:val="none" w:sz="0" w:space="0" w:color="auto"/>
            <w:right w:val="none" w:sz="0" w:space="0" w:color="auto"/>
          </w:divBdr>
        </w:div>
      </w:divsChild>
    </w:div>
    <w:div w:id="1676296854">
      <w:bodyDiv w:val="1"/>
      <w:marLeft w:val="0"/>
      <w:marRight w:val="0"/>
      <w:marTop w:val="0"/>
      <w:marBottom w:val="0"/>
      <w:divBdr>
        <w:top w:val="none" w:sz="0" w:space="0" w:color="auto"/>
        <w:left w:val="none" w:sz="0" w:space="0" w:color="auto"/>
        <w:bottom w:val="none" w:sz="0" w:space="0" w:color="auto"/>
        <w:right w:val="none" w:sz="0" w:space="0" w:color="auto"/>
      </w:divBdr>
      <w:divsChild>
        <w:div w:id="445121202">
          <w:marLeft w:val="0"/>
          <w:marRight w:val="0"/>
          <w:marTop w:val="0"/>
          <w:marBottom w:val="0"/>
          <w:divBdr>
            <w:top w:val="none" w:sz="0" w:space="0" w:color="auto"/>
            <w:left w:val="none" w:sz="0" w:space="0" w:color="auto"/>
            <w:bottom w:val="none" w:sz="0" w:space="0" w:color="auto"/>
            <w:right w:val="none" w:sz="0" w:space="0" w:color="auto"/>
          </w:divBdr>
          <w:divsChild>
            <w:div w:id="219249076">
              <w:marLeft w:val="0"/>
              <w:marRight w:val="0"/>
              <w:marTop w:val="0"/>
              <w:marBottom w:val="0"/>
              <w:divBdr>
                <w:top w:val="none" w:sz="0" w:space="0" w:color="auto"/>
                <w:left w:val="none" w:sz="0" w:space="0" w:color="auto"/>
                <w:bottom w:val="none" w:sz="0" w:space="0" w:color="auto"/>
                <w:right w:val="none" w:sz="0" w:space="0" w:color="auto"/>
              </w:divBdr>
            </w:div>
          </w:divsChild>
        </w:div>
        <w:div w:id="1812870041">
          <w:marLeft w:val="0"/>
          <w:marRight w:val="0"/>
          <w:marTop w:val="0"/>
          <w:marBottom w:val="0"/>
          <w:divBdr>
            <w:top w:val="none" w:sz="0" w:space="0" w:color="auto"/>
            <w:left w:val="none" w:sz="0" w:space="0" w:color="auto"/>
            <w:bottom w:val="none" w:sz="0" w:space="0" w:color="auto"/>
            <w:right w:val="none" w:sz="0" w:space="0" w:color="auto"/>
          </w:divBdr>
          <w:divsChild>
            <w:div w:id="27999062">
              <w:marLeft w:val="0"/>
              <w:marRight w:val="0"/>
              <w:marTop w:val="0"/>
              <w:marBottom w:val="0"/>
              <w:divBdr>
                <w:top w:val="none" w:sz="0" w:space="0" w:color="auto"/>
                <w:left w:val="none" w:sz="0" w:space="0" w:color="auto"/>
                <w:bottom w:val="none" w:sz="0" w:space="0" w:color="auto"/>
                <w:right w:val="none" w:sz="0" w:space="0" w:color="auto"/>
              </w:divBdr>
              <w:divsChild>
                <w:div w:id="892889677">
                  <w:marLeft w:val="0"/>
                  <w:marRight w:val="0"/>
                  <w:marTop w:val="0"/>
                  <w:marBottom w:val="0"/>
                  <w:divBdr>
                    <w:top w:val="none" w:sz="0" w:space="0" w:color="auto"/>
                    <w:left w:val="none" w:sz="0" w:space="0" w:color="auto"/>
                    <w:bottom w:val="none" w:sz="0" w:space="0" w:color="auto"/>
                    <w:right w:val="none" w:sz="0" w:space="0" w:color="auto"/>
                  </w:divBdr>
                  <w:divsChild>
                    <w:div w:id="2096853398">
                      <w:marLeft w:val="0"/>
                      <w:marRight w:val="0"/>
                      <w:marTop w:val="0"/>
                      <w:marBottom w:val="0"/>
                      <w:divBdr>
                        <w:top w:val="none" w:sz="0" w:space="0" w:color="auto"/>
                        <w:left w:val="none" w:sz="0" w:space="0" w:color="auto"/>
                        <w:bottom w:val="none" w:sz="0" w:space="0" w:color="auto"/>
                        <w:right w:val="none" w:sz="0" w:space="0" w:color="auto"/>
                      </w:divBdr>
                    </w:div>
                  </w:divsChild>
                </w:div>
                <w:div w:id="1294678514">
                  <w:marLeft w:val="0"/>
                  <w:marRight w:val="0"/>
                  <w:marTop w:val="0"/>
                  <w:marBottom w:val="0"/>
                  <w:divBdr>
                    <w:top w:val="none" w:sz="0" w:space="0" w:color="auto"/>
                    <w:left w:val="none" w:sz="0" w:space="0" w:color="auto"/>
                    <w:bottom w:val="none" w:sz="0" w:space="0" w:color="auto"/>
                    <w:right w:val="none" w:sz="0" w:space="0" w:color="auto"/>
                  </w:divBdr>
                  <w:divsChild>
                    <w:div w:id="1768234962">
                      <w:marLeft w:val="0"/>
                      <w:marRight w:val="0"/>
                      <w:marTop w:val="0"/>
                      <w:marBottom w:val="0"/>
                      <w:divBdr>
                        <w:top w:val="none" w:sz="0" w:space="0" w:color="auto"/>
                        <w:left w:val="none" w:sz="0" w:space="0" w:color="auto"/>
                        <w:bottom w:val="none" w:sz="0" w:space="0" w:color="auto"/>
                        <w:right w:val="none" w:sz="0" w:space="0" w:color="auto"/>
                      </w:divBdr>
                      <w:divsChild>
                        <w:div w:id="113352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school-exclusions-guide-for-parents?utm_source=3%256June%202023%20C19&amp;utm_medium=Daily%20Email%20C19&amp;utm_campaign=DfE%20C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629</Words>
  <Characters>3591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4212</CharactersWithSpaces>
  <SharedDoc>false</SharedDoc>
  <HLinks>
    <vt:vector size="6" baseType="variant">
      <vt:variant>
        <vt:i4>4456547</vt:i4>
      </vt:variant>
      <vt:variant>
        <vt:i4>0</vt:i4>
      </vt:variant>
      <vt:variant>
        <vt:i4>0</vt:i4>
      </vt:variant>
      <vt:variant>
        <vt:i4>5</vt:i4>
      </vt:variant>
      <vt:variant>
        <vt:lpwstr>https://www.gov.uk/government/publications/school-exclusions-guide-for-parents?utm_source=3%256June%202023%20C19&amp;utm_medium=Daily%20Email%20C19&amp;utm_campaign=DfE%20C19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dc:creator>
  <cp:keywords/>
  <cp:lastModifiedBy>Adam Goodenough</cp:lastModifiedBy>
  <cp:revision>2</cp:revision>
  <cp:lastPrinted>2022-08-16T10:26:00Z</cp:lastPrinted>
  <dcterms:created xsi:type="dcterms:W3CDTF">2023-08-28T12:13:00Z</dcterms:created>
  <dcterms:modified xsi:type="dcterms:W3CDTF">2023-08-28T12:13:00Z</dcterms:modified>
</cp:coreProperties>
</file>